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7E" w:rsidRDefault="002032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7077" wp14:editId="3B4E4F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428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327E" w:rsidRDefault="0020327E" w:rsidP="002032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370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6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20327E" w:rsidRDefault="0020327E" w:rsidP="0020327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DECEMBER!!!!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27E" w:rsidRPr="0020327E" w:rsidRDefault="0020327E" w:rsidP="0020327E"/>
    <w:p w:rsidR="0020327E" w:rsidRPr="0020327E" w:rsidRDefault="0020327E" w:rsidP="0020327E"/>
    <w:p w:rsidR="0020327E" w:rsidRPr="0020327E" w:rsidRDefault="0020327E" w:rsidP="0020327E"/>
    <w:p w:rsidR="0020327E" w:rsidRPr="0020327E" w:rsidRDefault="0020327E" w:rsidP="0020327E"/>
    <w:p w:rsidR="0020327E" w:rsidRDefault="0020327E" w:rsidP="0020327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  <w:u w:val="single"/>
        </w:rPr>
        <w:t>Focus This Month!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Reading:</w:t>
      </w:r>
      <w:r>
        <w:rPr>
          <w:rFonts w:ascii="Bradley Hand ITC" w:hAnsi="Bradley Hand ITC"/>
          <w:sz w:val="28"/>
          <w:szCs w:val="28"/>
        </w:rPr>
        <w:tab/>
        <w:t>Wrapping everything up! Reading the book Wonder!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Writing:</w:t>
      </w:r>
      <w:r>
        <w:rPr>
          <w:rFonts w:ascii="Bradley Hand ITC" w:hAnsi="Bradley Hand ITC"/>
          <w:sz w:val="28"/>
          <w:szCs w:val="28"/>
        </w:rPr>
        <w:tab/>
        <w:t>Focusing on paragraph’s and What Makes a Hero!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Science:</w:t>
      </w:r>
      <w:r>
        <w:rPr>
          <w:rFonts w:ascii="Bradley Hand ITC" w:hAnsi="Bradley Hand ITC"/>
          <w:sz w:val="28"/>
          <w:szCs w:val="28"/>
        </w:rPr>
        <w:tab/>
        <w:t>Continuing studying Habitats and Human Body Systems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Math: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Area and Perimeter</w:t>
      </w:r>
    </w:p>
    <w:p w:rsidR="0020327E" w:rsidRDefault="0020327E" w:rsidP="0020327E">
      <w:pPr>
        <w:rPr>
          <w:rFonts w:ascii="Bradley Hand ITC" w:hAnsi="Bradley Hand ITC"/>
          <w:sz w:val="28"/>
          <w:szCs w:val="28"/>
        </w:rPr>
      </w:pPr>
    </w:p>
    <w:p w:rsidR="0020327E" w:rsidRDefault="0020327E" w:rsidP="0020327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  <w:u w:val="single"/>
        </w:rPr>
        <w:t>Reminders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Book Orders Due Monday, December 11</w:t>
      </w:r>
      <w:r w:rsidRPr="0020327E">
        <w:rPr>
          <w:rFonts w:ascii="Bradley Hand ITC" w:hAnsi="Bradley Hand ITC"/>
          <w:sz w:val="28"/>
          <w:szCs w:val="28"/>
          <w:vertAlign w:val="superscript"/>
        </w:rPr>
        <w:t>th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Bring spare clothing for unforeseen weather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Finishing our sit up challenge for DPA</w:t>
      </w:r>
    </w:p>
    <w:p w:rsidR="0020327E" w:rsidRDefault="0020327E" w:rsidP="0020327E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Christmas festivities </w:t>
      </w:r>
      <w:r w:rsidR="0029285D">
        <w:rPr>
          <w:rFonts w:ascii="Bradley Hand ITC" w:hAnsi="Bradley Hand ITC"/>
          <w:sz w:val="28"/>
          <w:szCs w:val="28"/>
        </w:rPr>
        <w:t>happening!</w:t>
      </w:r>
    </w:p>
    <w:p w:rsidR="0029285D" w:rsidRDefault="0029285D" w:rsidP="0029285D">
      <w:pPr>
        <w:rPr>
          <w:rFonts w:ascii="Bradley Hand ITC" w:hAnsi="Bradley Hand ITC"/>
          <w:sz w:val="28"/>
          <w:szCs w:val="28"/>
        </w:rPr>
      </w:pPr>
    </w:p>
    <w:p w:rsidR="0029285D" w:rsidRDefault="0029285D" w:rsidP="0029285D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  <w:u w:val="single"/>
        </w:rPr>
        <w:t>Important Dates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8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>- Pizza Day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11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>- Compassion Assembly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14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>- Little Mermaid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15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>- Spaghetti Lunch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20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>- Christmas Concert and Soup Kitchen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21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st</w:t>
      </w:r>
      <w:r>
        <w:rPr>
          <w:rFonts w:ascii="Bradley Hand ITC" w:hAnsi="Bradley Hand ITC"/>
          <w:sz w:val="28"/>
          <w:szCs w:val="28"/>
        </w:rPr>
        <w:t xml:space="preserve"> and 22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nd</w:t>
      </w:r>
      <w:r>
        <w:rPr>
          <w:rFonts w:ascii="Bradley Hand ITC" w:hAnsi="Bradley Hand ITC"/>
          <w:sz w:val="28"/>
          <w:szCs w:val="28"/>
        </w:rPr>
        <w:t xml:space="preserve"> – Christmas Party</w:t>
      </w:r>
    </w:p>
    <w:p w:rsidR="0029285D" w:rsidRDefault="0029285D" w:rsidP="0029285D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December 22</w:t>
      </w:r>
      <w:r w:rsidRPr="0029285D">
        <w:rPr>
          <w:rFonts w:ascii="Bradley Hand ITC" w:hAnsi="Bradley Hand ITC"/>
          <w:sz w:val="28"/>
          <w:szCs w:val="28"/>
          <w:vertAlign w:val="superscript"/>
        </w:rPr>
        <w:t>nd</w:t>
      </w:r>
      <w:r>
        <w:rPr>
          <w:rFonts w:ascii="Bradley Hand ITC" w:hAnsi="Bradley Hand ITC"/>
          <w:sz w:val="28"/>
          <w:szCs w:val="28"/>
        </w:rPr>
        <w:t>- Last Day before break!!</w:t>
      </w:r>
    </w:p>
    <w:p w:rsidR="0029285D" w:rsidRDefault="0029285D" w:rsidP="0029285D">
      <w:pPr>
        <w:pStyle w:val="ListParagraph"/>
        <w:rPr>
          <w:rFonts w:ascii="Bradley Hand ITC" w:hAnsi="Bradley Hand ITC"/>
          <w:sz w:val="28"/>
          <w:szCs w:val="28"/>
        </w:rPr>
      </w:pPr>
    </w:p>
    <w:p w:rsidR="0029285D" w:rsidRPr="0064018C" w:rsidRDefault="0029285D" w:rsidP="0029285D">
      <w:pPr>
        <w:rPr>
          <w:rFonts w:ascii="Bradley Hand ITC" w:hAnsi="Bradley Hand ITC"/>
          <w:sz w:val="34"/>
          <w:szCs w:val="34"/>
        </w:rPr>
      </w:pPr>
      <w:r w:rsidRPr="0064018C">
        <w:rPr>
          <w:rFonts w:ascii="Bradley Hand ITC" w:hAnsi="Bradley Hand ITC"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914400" y="6838682"/>
            <wp:positionH relativeFrom="column">
              <wp:align>left</wp:align>
            </wp:positionH>
            <wp:positionV relativeFrom="paragraph">
              <wp:align>top</wp:align>
            </wp:positionV>
            <wp:extent cx="2698839" cy="2024129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9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98839" cy="20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18C" w:rsidRPr="0064018C">
        <w:rPr>
          <w:rFonts w:ascii="Bradley Hand ITC" w:hAnsi="Bradley Hand ITC"/>
          <w:b/>
          <w:sz w:val="34"/>
          <w:szCs w:val="34"/>
        </w:rPr>
        <w:t>**** For the Christmas Concert</w:t>
      </w:r>
      <w:proofErr w:type="gramStart"/>
      <w:r w:rsidR="0064018C" w:rsidRPr="0064018C">
        <w:rPr>
          <w:rFonts w:ascii="Bradley Hand ITC" w:hAnsi="Bradley Hand ITC"/>
          <w:b/>
          <w:sz w:val="34"/>
          <w:szCs w:val="34"/>
        </w:rPr>
        <w:t>….we</w:t>
      </w:r>
      <w:proofErr w:type="gramEnd"/>
      <w:r w:rsidR="0064018C" w:rsidRPr="0064018C">
        <w:rPr>
          <w:rFonts w:ascii="Bradley Hand ITC" w:hAnsi="Bradley Hand ITC"/>
          <w:b/>
          <w:sz w:val="34"/>
          <w:szCs w:val="34"/>
        </w:rPr>
        <w:t xml:space="preserve"> are only doing the evening performance because we will be at the soup kitchen in the day time! Thanks for </w:t>
      </w:r>
      <w:r w:rsidR="0064018C">
        <w:rPr>
          <w:rFonts w:ascii="Bradley Hand ITC" w:hAnsi="Bradley Hand ITC"/>
          <w:b/>
          <w:sz w:val="34"/>
          <w:szCs w:val="34"/>
        </w:rPr>
        <w:t>u</w:t>
      </w:r>
      <w:r w:rsidR="0064018C" w:rsidRPr="0064018C">
        <w:rPr>
          <w:rFonts w:ascii="Bradley Hand ITC" w:hAnsi="Bradley Hand ITC"/>
          <w:b/>
          <w:sz w:val="34"/>
          <w:szCs w:val="34"/>
        </w:rPr>
        <w:t>nderstanding!!****</w:t>
      </w:r>
      <w:bookmarkStart w:id="0" w:name="_GoBack"/>
      <w:bookmarkEnd w:id="0"/>
      <w:r w:rsidR="0064018C" w:rsidRPr="0064018C">
        <w:rPr>
          <w:rFonts w:ascii="Bradley Hand ITC" w:hAnsi="Bradley Hand ITC"/>
          <w:sz w:val="34"/>
          <w:szCs w:val="34"/>
        </w:rPr>
        <w:br w:type="textWrapping" w:clear="all"/>
      </w:r>
    </w:p>
    <w:sectPr w:rsidR="0029285D" w:rsidRPr="0064018C" w:rsidSect="0020327E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4A0399"/>
    <w:multiLevelType w:val="hybridMultilevel"/>
    <w:tmpl w:val="5C189B10"/>
    <w:lvl w:ilvl="0" w:tplc="B5FAB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E"/>
    <w:rsid w:val="0020327E"/>
    <w:rsid w:val="0029285D"/>
    <w:rsid w:val="0064018C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59F1"/>
  <w15:chartTrackingRefBased/>
  <w15:docId w15:val="{C81ED638-B357-400C-80A6-70F1A9D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0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arhu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7CBA778-56CD-482E-BFF2-0E8844FF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Maarhuis, Bryar</dc:creator>
  <cp:keywords/>
  <dc:description/>
  <cp:lastModifiedBy>Bryar Maarhuis</cp:lastModifiedBy>
  <cp:revision>1</cp:revision>
  <dcterms:created xsi:type="dcterms:W3CDTF">2017-12-05T15:45:00Z</dcterms:created>
  <dcterms:modified xsi:type="dcterms:W3CDTF">2017-12-05T16:08:00Z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