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673219B" wp14:editId="29DD0144">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B55617" w:rsidP="000D3AA9">
                            <w:pPr>
                              <w:rPr>
                                <w:rFonts w:ascii="Times New Roman" w:hAnsi="Times New Roman" w:cs="Times New Roman"/>
                                <w:b/>
                                <w:sz w:val="40"/>
                                <w:szCs w:val="40"/>
                                <w:lang w:val="en-CA"/>
                              </w:rPr>
                            </w:pPr>
                            <w:r>
                              <w:rPr>
                                <w:rFonts w:ascii="Times New Roman" w:hAnsi="Times New Roman" w:cs="Times New Roman"/>
                                <w:b/>
                                <w:sz w:val="40"/>
                                <w:szCs w:val="40"/>
                                <w:lang w:val="en-CA"/>
                              </w:rPr>
                              <w:t>March</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3219B"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B55617" w:rsidP="000D3AA9">
                      <w:pPr>
                        <w:rPr>
                          <w:rFonts w:ascii="Times New Roman" w:hAnsi="Times New Roman" w:cs="Times New Roman"/>
                          <w:b/>
                          <w:sz w:val="40"/>
                          <w:szCs w:val="40"/>
                          <w:lang w:val="en-CA"/>
                        </w:rPr>
                      </w:pPr>
                      <w:r>
                        <w:rPr>
                          <w:rFonts w:ascii="Times New Roman" w:hAnsi="Times New Roman" w:cs="Times New Roman"/>
                          <w:b/>
                          <w:sz w:val="40"/>
                          <w:szCs w:val="40"/>
                          <w:lang w:val="en-CA"/>
                        </w:rPr>
                        <w:t>March</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E864BE5" wp14:editId="211A60E4">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1F6B7E" w:rsidP="00C172C0">
      <w:pPr>
        <w:rPr>
          <w:rFonts w:eastAsiaTheme="majorEastAsia" w:cstheme="majorBidi"/>
          <w:color w:val="365F91" w:themeColor="accent1" w:themeShade="BF"/>
          <w:sz w:val="24"/>
          <w:szCs w:val="24"/>
          <w:lang w:val="en-CA"/>
        </w:rPr>
      </w:pPr>
      <w:r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69F0D117" wp14:editId="569248C7">
                <wp:simplePos x="0" y="0"/>
                <wp:positionH relativeFrom="margin">
                  <wp:align>left</wp:align>
                </wp:positionH>
                <wp:positionV relativeFrom="paragraph">
                  <wp:posOffset>1576705</wp:posOffset>
                </wp:positionV>
                <wp:extent cx="6848475" cy="4943475"/>
                <wp:effectExtent l="38100" t="38100" r="4762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943475"/>
                        </a:xfrm>
                        <a:prstGeom prst="rect">
                          <a:avLst/>
                        </a:prstGeom>
                        <a:solidFill>
                          <a:srgbClr val="FFFFFF"/>
                        </a:solidFill>
                        <a:ln w="76200">
                          <a:solidFill>
                            <a:schemeClr val="accent6">
                              <a:lumMod val="75000"/>
                            </a:schemeClr>
                          </a:solidFill>
                          <a:miter lim="800000"/>
                          <a:headEnd/>
                          <a:tailEnd/>
                        </a:ln>
                      </wps:spPr>
                      <wps:txb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2" w:history="1">
                              <w:r w:rsidR="00387980" w:rsidRPr="00C60DE2">
                                <w:rPr>
                                  <w:rStyle w:val="Hyperlink"/>
                                  <w:rFonts w:cstheme="minorHAnsi"/>
                                  <w:sz w:val="20"/>
                                </w:rPr>
                                <w:t>http://www.granderie.ca/schools/courtland</w:t>
                              </w:r>
                            </w:hyperlink>
                          </w:p>
                          <w:p w:rsidR="000B7519" w:rsidRDefault="005C3FC1" w:rsidP="005C3FC1">
                            <w:pPr>
                              <w:spacing w:after="99"/>
                              <w:ind w:left="-90"/>
                            </w:pPr>
                            <w:r>
                              <w:rPr>
                                <w:lang w:val="en-CA"/>
                              </w:rPr>
                              <w:fldChar w:fldCharType="begin"/>
                            </w:r>
                            <w:r>
                              <w:rPr>
                                <w:lang w:val="en-CA"/>
                              </w:rPr>
                              <w:instrText xml:space="preserve"> SEQ CHAPTER \h \r 1</w:instrText>
                            </w:r>
                            <w:r>
                              <w:rPr>
                                <w:lang w:val="en-CA"/>
                              </w:rPr>
                              <w:fldChar w:fldCharType="end"/>
                            </w:r>
                            <w:r>
                              <w:t xml:space="preserve">Unbelievably, March Break is just around the corner!  Lots of great things are happening at our school and here are just a few!  We recently had a visit from Scientists </w:t>
                            </w:r>
                            <w:r w:rsidR="00C656E3">
                              <w:t>in</w:t>
                            </w:r>
                            <w:r>
                              <w:t xml:space="preserve"> the School and once again had another very exciting day learning about a variety of science topics. We have also been able to take advantage of the recent snow.  The grade 3 / 4, 4 /5. And 5 /6 classes recently went snowshoeing, and learned about winter survival skills at Backus Mill.  Thanks to Mrs. Willson for arranging this opportunity for our students. Our intermediate student also enjoyed some winter sporting fun, skiing at Chicopee.  What an awesome day it was!  Thanks Mr. Smith!</w:t>
                            </w:r>
                            <w:r w:rsidR="00A67409">
                              <w:t xml:space="preserve"> </w:t>
                            </w:r>
                            <w:r w:rsidR="005F6374">
                              <w:t xml:space="preserve"> </w:t>
                            </w:r>
                            <w:r w:rsidR="00A67409">
                              <w:t xml:space="preserve">Mrs. Jansen </w:t>
                            </w:r>
                            <w:r w:rsidR="005F6374">
                              <w:t>had</w:t>
                            </w:r>
                            <w:r w:rsidR="00A67409">
                              <w:t xml:space="preserve"> a baby girl, Adeline</w:t>
                            </w:r>
                            <w:r w:rsidR="005F6374">
                              <w:t xml:space="preserve">, </w:t>
                            </w:r>
                          </w:p>
                          <w:p w:rsidR="005C3FC1" w:rsidRDefault="00A67409" w:rsidP="005C3FC1">
                            <w:pPr>
                              <w:spacing w:after="99"/>
                              <w:ind w:left="-90"/>
                            </w:pPr>
                            <w:r>
                              <w:t>on February 23 and has left our school for her maternity leave.  We welcome Miss Stephanie Sebring in our grade 4 / 5 class.  Also, we are losing Miss Varga as she has secured a permanent contract at another school.  Although we are sad to see her go, we congratulate her.  We welcome Miss Jennifer Dockx as our new teacher in the grade 2 / 3 classroom.  A</w:t>
                            </w:r>
                            <w:r w:rsidR="005C3FC1">
                              <w:t>s we move into March break, I would like to wish everyone a safe and happy holiday and hope that you find some time to enjoy your children, friends and family.</w:t>
                            </w: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F44DA2" w:rsidTr="0028326A">
                              <w:tc>
                                <w:tcPr>
                                  <w:tcW w:w="2972" w:type="dxa"/>
                                </w:tcPr>
                                <w:p w:rsidR="00F44DA2" w:rsidRDefault="00DB69A8" w:rsidP="00F44DA2">
                                  <w:pPr>
                                    <w:widowControl w:val="0"/>
                                    <w:rPr>
                                      <w:rFonts w:cstheme="minorHAnsi"/>
                                    </w:rPr>
                                  </w:pPr>
                                  <w:r>
                                    <w:rPr>
                                      <w:rFonts w:cstheme="minorHAnsi"/>
                                    </w:rPr>
                                    <w:t xml:space="preserve">March </w:t>
                                  </w:r>
                                  <w:r w:rsidR="0090540B">
                                    <w:rPr>
                                      <w:rFonts w:cstheme="minorHAnsi"/>
                                    </w:rPr>
                                    <w:t>2</w:t>
                                  </w:r>
                                </w:p>
                              </w:tc>
                              <w:tc>
                                <w:tcPr>
                                  <w:tcW w:w="7395" w:type="dxa"/>
                                </w:tcPr>
                                <w:p w:rsidR="00F44DA2" w:rsidRDefault="006E78E7" w:rsidP="006E78E7">
                                  <w:pPr>
                                    <w:widowControl w:val="0"/>
                                    <w:rPr>
                                      <w:rFonts w:cstheme="minorHAnsi"/>
                                    </w:rPr>
                                  </w:pPr>
                                  <w:r>
                                    <w:rPr>
                                      <w:rFonts w:cstheme="minorHAnsi"/>
                                    </w:rPr>
                                    <w:t>Assembly 2:15</w:t>
                                  </w:r>
                                  <w:bookmarkStart w:id="0" w:name="_GoBack"/>
                                  <w:bookmarkEnd w:id="0"/>
                                </w:p>
                              </w:tc>
                            </w:tr>
                            <w:tr w:rsidR="00F44DA2" w:rsidTr="0028326A">
                              <w:tc>
                                <w:tcPr>
                                  <w:tcW w:w="2972" w:type="dxa"/>
                                </w:tcPr>
                                <w:p w:rsidR="00F44DA2" w:rsidRPr="00CF48BA" w:rsidRDefault="00DB69A8" w:rsidP="00F44DA2">
                                  <w:pPr>
                                    <w:widowControl w:val="0"/>
                                    <w:rPr>
                                      <w:rFonts w:cstheme="minorHAnsi"/>
                                    </w:rPr>
                                  </w:pPr>
                                  <w:r>
                                    <w:rPr>
                                      <w:rFonts w:cstheme="minorHAnsi"/>
                                    </w:rPr>
                                    <w:t>March</w:t>
                                  </w:r>
                                  <w:r w:rsidR="004B1EEF">
                                    <w:rPr>
                                      <w:rFonts w:cstheme="minorHAnsi"/>
                                    </w:rPr>
                                    <w:t xml:space="preserve"> 6</w:t>
                                  </w:r>
                                </w:p>
                              </w:tc>
                              <w:tc>
                                <w:tcPr>
                                  <w:tcW w:w="7395" w:type="dxa"/>
                                </w:tcPr>
                                <w:p w:rsidR="00F44DA2" w:rsidRPr="00CF48BA" w:rsidRDefault="004B1EEF" w:rsidP="00F44DA2">
                                  <w:pPr>
                                    <w:widowControl w:val="0"/>
                                    <w:rPr>
                                      <w:rFonts w:cstheme="minorHAnsi"/>
                                    </w:rPr>
                                  </w:pPr>
                                  <w:r>
                                    <w:rPr>
                                      <w:rFonts w:cstheme="minorHAnsi"/>
                                    </w:rPr>
                                    <w:t>COPE meeting 6:30 p.m.</w:t>
                                  </w:r>
                                </w:p>
                              </w:tc>
                            </w:tr>
                            <w:tr w:rsidR="00F44DA2" w:rsidTr="0028326A">
                              <w:tc>
                                <w:tcPr>
                                  <w:tcW w:w="2972" w:type="dxa"/>
                                </w:tcPr>
                                <w:p w:rsidR="00F44DA2" w:rsidRPr="0028326A" w:rsidRDefault="00DB69A8" w:rsidP="00F44DA2">
                                  <w:pPr>
                                    <w:widowControl w:val="0"/>
                                    <w:rPr>
                                      <w:rFonts w:cstheme="minorHAnsi"/>
                                    </w:rPr>
                                  </w:pPr>
                                  <w:r>
                                    <w:rPr>
                                      <w:rFonts w:cstheme="minorHAnsi"/>
                                    </w:rPr>
                                    <w:t>March</w:t>
                                  </w:r>
                                  <w:r w:rsidR="00381917">
                                    <w:rPr>
                                      <w:rFonts w:cstheme="minorHAnsi"/>
                                    </w:rPr>
                                    <w:t xml:space="preserve"> </w:t>
                                  </w:r>
                                  <w:r w:rsidR="00B254E0">
                                    <w:rPr>
                                      <w:rFonts w:cstheme="minorHAnsi"/>
                                    </w:rPr>
                                    <w:t>9</w:t>
                                  </w:r>
                                </w:p>
                              </w:tc>
                              <w:tc>
                                <w:tcPr>
                                  <w:tcW w:w="7395" w:type="dxa"/>
                                </w:tcPr>
                                <w:p w:rsidR="00F44DA2" w:rsidRPr="0028326A" w:rsidRDefault="00381917" w:rsidP="00F44DA2">
                                  <w:pPr>
                                    <w:widowControl w:val="0"/>
                                    <w:rPr>
                                      <w:rFonts w:cstheme="minorHAnsi"/>
                                    </w:rPr>
                                  </w:pPr>
                                  <w:r>
                                    <w:rPr>
                                      <w:rFonts w:cstheme="minorHAnsi"/>
                                    </w:rPr>
                                    <w:t>Green Day</w:t>
                                  </w:r>
                                </w:p>
                              </w:tc>
                            </w:tr>
                            <w:tr w:rsidR="00F44DA2" w:rsidTr="0028326A">
                              <w:tc>
                                <w:tcPr>
                                  <w:tcW w:w="2972" w:type="dxa"/>
                                </w:tcPr>
                                <w:p w:rsidR="00F44DA2" w:rsidRDefault="00DB69A8" w:rsidP="00F44DA2">
                                  <w:pPr>
                                    <w:widowControl w:val="0"/>
                                    <w:rPr>
                                      <w:rFonts w:cstheme="minorHAnsi"/>
                                    </w:rPr>
                                  </w:pPr>
                                  <w:r>
                                    <w:rPr>
                                      <w:rFonts w:cstheme="minorHAnsi"/>
                                    </w:rPr>
                                    <w:t>March</w:t>
                                  </w:r>
                                  <w:r w:rsidR="007C6DD4">
                                    <w:rPr>
                                      <w:rFonts w:cstheme="minorHAnsi"/>
                                    </w:rPr>
                                    <w:t xml:space="preserve"> 12-16</w:t>
                                  </w:r>
                                </w:p>
                              </w:tc>
                              <w:tc>
                                <w:tcPr>
                                  <w:tcW w:w="7395" w:type="dxa"/>
                                </w:tcPr>
                                <w:p w:rsidR="00F44DA2" w:rsidRDefault="007C6DD4" w:rsidP="00F44DA2">
                                  <w:pPr>
                                    <w:widowControl w:val="0"/>
                                    <w:rPr>
                                      <w:rFonts w:cstheme="minorHAnsi"/>
                                    </w:rPr>
                                  </w:pPr>
                                  <w:r>
                                    <w:rPr>
                                      <w:rFonts w:cstheme="minorHAnsi"/>
                                    </w:rPr>
                                    <w:t>March Break</w:t>
                                  </w:r>
                                </w:p>
                              </w:tc>
                            </w:tr>
                            <w:tr w:rsidR="00845BD2" w:rsidTr="0028326A">
                              <w:tc>
                                <w:tcPr>
                                  <w:tcW w:w="2972" w:type="dxa"/>
                                </w:tcPr>
                                <w:p w:rsidR="00845BD2" w:rsidRDefault="00845BD2" w:rsidP="00845BD2">
                                  <w:pPr>
                                    <w:widowControl w:val="0"/>
                                    <w:rPr>
                                      <w:rFonts w:cstheme="minorHAnsi"/>
                                    </w:rPr>
                                  </w:pPr>
                                  <w:r>
                                    <w:rPr>
                                      <w:rFonts w:cstheme="minorHAnsi"/>
                                    </w:rPr>
                                    <w:t>March</w:t>
                                  </w:r>
                                  <w:r w:rsidR="003230FC">
                                    <w:rPr>
                                      <w:rFonts w:cstheme="minorHAnsi"/>
                                    </w:rPr>
                                    <w:t xml:space="preserve"> 20</w:t>
                                  </w:r>
                                </w:p>
                              </w:tc>
                              <w:tc>
                                <w:tcPr>
                                  <w:tcW w:w="7395" w:type="dxa"/>
                                </w:tcPr>
                                <w:p w:rsidR="00845BD2" w:rsidRPr="0028326A" w:rsidRDefault="003230FC" w:rsidP="00845BD2">
                                  <w:pPr>
                                    <w:widowControl w:val="0"/>
                                    <w:rPr>
                                      <w:rFonts w:cstheme="minorHAnsi"/>
                                    </w:rPr>
                                  </w:pPr>
                                  <w:r>
                                    <w:rPr>
                                      <w:rFonts w:cstheme="minorHAnsi"/>
                                    </w:rPr>
                                    <w:t>Hydro Presentation</w:t>
                                  </w:r>
                                </w:p>
                              </w:tc>
                            </w:tr>
                            <w:tr w:rsidR="00845BD2" w:rsidTr="0028326A">
                              <w:tc>
                                <w:tcPr>
                                  <w:tcW w:w="2972" w:type="dxa"/>
                                </w:tcPr>
                                <w:p w:rsidR="00845BD2" w:rsidRPr="0028326A" w:rsidRDefault="00845BD2" w:rsidP="00845BD2">
                                  <w:pPr>
                                    <w:widowControl w:val="0"/>
                                    <w:rPr>
                                      <w:rFonts w:cstheme="minorHAnsi"/>
                                    </w:rPr>
                                  </w:pPr>
                                  <w:r>
                                    <w:rPr>
                                      <w:rFonts w:cstheme="minorHAnsi"/>
                                    </w:rPr>
                                    <w:t>March</w:t>
                                  </w:r>
                                  <w:r w:rsidR="00824673">
                                    <w:rPr>
                                      <w:rFonts w:cstheme="minorHAnsi"/>
                                    </w:rPr>
                                    <w:t xml:space="preserve"> 23</w:t>
                                  </w:r>
                                </w:p>
                              </w:tc>
                              <w:tc>
                                <w:tcPr>
                                  <w:tcW w:w="7395" w:type="dxa"/>
                                </w:tcPr>
                                <w:p w:rsidR="00845BD2" w:rsidRPr="0028326A" w:rsidRDefault="00824673" w:rsidP="00845BD2">
                                  <w:pPr>
                                    <w:widowControl w:val="0"/>
                                    <w:rPr>
                                      <w:rFonts w:cstheme="minorHAnsi"/>
                                    </w:rPr>
                                  </w:pPr>
                                  <w:r>
                                    <w:rPr>
                                      <w:rFonts w:cstheme="minorHAnsi"/>
                                    </w:rPr>
                                    <w:t>Twin Day</w:t>
                                  </w:r>
                                </w:p>
                              </w:tc>
                            </w:tr>
                            <w:tr w:rsidR="00845BD2" w:rsidTr="0028326A">
                              <w:tc>
                                <w:tcPr>
                                  <w:tcW w:w="2972" w:type="dxa"/>
                                </w:tcPr>
                                <w:p w:rsidR="00845BD2" w:rsidRPr="00CF48BA" w:rsidRDefault="00845BD2" w:rsidP="00845BD2">
                                  <w:pPr>
                                    <w:widowControl w:val="0"/>
                                    <w:rPr>
                                      <w:rFonts w:cstheme="minorHAnsi"/>
                                    </w:rPr>
                                  </w:pPr>
                                  <w:r>
                                    <w:rPr>
                                      <w:rFonts w:cstheme="minorHAnsi"/>
                                    </w:rPr>
                                    <w:t>March</w:t>
                                  </w:r>
                                  <w:r w:rsidR="00694624">
                                    <w:rPr>
                                      <w:rFonts w:cstheme="minorHAnsi"/>
                                    </w:rPr>
                                    <w:t xml:space="preserve"> 30</w:t>
                                  </w:r>
                                </w:p>
                              </w:tc>
                              <w:tc>
                                <w:tcPr>
                                  <w:tcW w:w="7395" w:type="dxa"/>
                                </w:tcPr>
                                <w:p w:rsidR="00845BD2" w:rsidRPr="00CF48BA" w:rsidRDefault="00694624" w:rsidP="00845BD2">
                                  <w:pPr>
                                    <w:widowControl w:val="0"/>
                                    <w:rPr>
                                      <w:rFonts w:cstheme="minorHAnsi"/>
                                    </w:rPr>
                                  </w:pPr>
                                  <w:r>
                                    <w:rPr>
                                      <w:rFonts w:cstheme="minorHAnsi"/>
                                    </w:rPr>
                                    <w:t>Good Friday</w:t>
                                  </w:r>
                                </w:p>
                              </w:tc>
                            </w:tr>
                            <w:tr w:rsidR="00845BD2" w:rsidTr="0028326A">
                              <w:tc>
                                <w:tcPr>
                                  <w:tcW w:w="2972" w:type="dxa"/>
                                </w:tcPr>
                                <w:p w:rsidR="00845BD2" w:rsidRPr="0028326A" w:rsidRDefault="00694624" w:rsidP="00845BD2">
                                  <w:pPr>
                                    <w:widowControl w:val="0"/>
                                    <w:rPr>
                                      <w:rFonts w:cstheme="minorHAnsi"/>
                                    </w:rPr>
                                  </w:pPr>
                                  <w:r>
                                    <w:rPr>
                                      <w:rFonts w:cstheme="minorHAnsi"/>
                                    </w:rPr>
                                    <w:t>April 2</w:t>
                                  </w:r>
                                </w:p>
                              </w:tc>
                              <w:tc>
                                <w:tcPr>
                                  <w:tcW w:w="7395" w:type="dxa"/>
                                </w:tcPr>
                                <w:p w:rsidR="00845BD2" w:rsidRPr="0028326A" w:rsidRDefault="00694624" w:rsidP="00845BD2">
                                  <w:pPr>
                                    <w:widowControl w:val="0"/>
                                    <w:rPr>
                                      <w:rFonts w:cstheme="minorHAnsi"/>
                                    </w:rPr>
                                  </w:pPr>
                                  <w:r>
                                    <w:rPr>
                                      <w:rFonts w:cstheme="minorHAnsi"/>
                                    </w:rPr>
                                    <w:t>Easter Monday</w:t>
                                  </w:r>
                                </w:p>
                              </w:tc>
                            </w:tr>
                          </w:tbl>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D117" id="_x0000_t202" coordsize="21600,21600" o:spt="202" path="m,l,21600r21600,l21600,xe">
                <v:stroke joinstyle="miter"/>
                <v:path gradientshapeok="t" o:connecttype="rect"/>
              </v:shapetype>
              <v:shape id="_x0000_s1027" type="#_x0000_t202" style="position:absolute;margin-left:0;margin-top:124.15pt;width:539.25pt;height:389.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" strokecolor="#e36c0a [2409]" strokeweight="6pt">
                <v:textbo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3" w:history="1">
                        <w:r w:rsidR="00387980" w:rsidRPr="00C60DE2">
                          <w:rPr>
                            <w:rStyle w:val="Hyperlink"/>
                            <w:rFonts w:cstheme="minorHAnsi"/>
                            <w:sz w:val="20"/>
                          </w:rPr>
                          <w:t>http://www.granderie.ca/schools/courtland</w:t>
                        </w:r>
                      </w:hyperlink>
                    </w:p>
                    <w:p w:rsidR="000B7519" w:rsidRDefault="005C3FC1" w:rsidP="005C3FC1">
                      <w:pPr>
                        <w:spacing w:after="99"/>
                        <w:ind w:left="-90"/>
                      </w:pPr>
                      <w:r>
                        <w:rPr>
                          <w:lang w:val="en-CA"/>
                        </w:rPr>
                        <w:fldChar w:fldCharType="begin"/>
                      </w:r>
                      <w:r>
                        <w:rPr>
                          <w:lang w:val="en-CA"/>
                        </w:rPr>
                        <w:instrText xml:space="preserve"> SEQ CHAPTER \h \r 1</w:instrText>
                      </w:r>
                      <w:r>
                        <w:rPr>
                          <w:lang w:val="en-CA"/>
                        </w:rPr>
                        <w:fldChar w:fldCharType="end"/>
                      </w:r>
                      <w:r>
                        <w:t xml:space="preserve">Unbelievably, March Break is just around the corner!  Lots of great things are happening at our school and here are just a few!  We recently had a visit from Scientists </w:t>
                      </w:r>
                      <w:r w:rsidR="00C656E3">
                        <w:t>in</w:t>
                      </w:r>
                      <w:r>
                        <w:t xml:space="preserve"> the School and once again had another very exciting day learning about a variety of science topics. We have also been able to take advantage of the recent snow.  The grade 3 / 4, 4 /5. And 5 /6 classes recently went snowshoeing, and learned about winter survival skills at Backus Mill.  Thanks to Mrs. Willson for arranging this opportunity for our students. Our intermediate student also enjoyed some winter sporting fun, skiing at Chicopee.  What an awesome day it was!  Thanks Mr. Smith!</w:t>
                      </w:r>
                      <w:r w:rsidR="00A67409">
                        <w:t xml:space="preserve"> </w:t>
                      </w:r>
                      <w:r w:rsidR="005F6374">
                        <w:t xml:space="preserve"> </w:t>
                      </w:r>
                      <w:r w:rsidR="00A67409">
                        <w:t xml:space="preserve">Mrs. Jansen </w:t>
                      </w:r>
                      <w:r w:rsidR="005F6374">
                        <w:t>had</w:t>
                      </w:r>
                      <w:r w:rsidR="00A67409">
                        <w:t xml:space="preserve"> a baby girl, Adeline</w:t>
                      </w:r>
                      <w:r w:rsidR="005F6374">
                        <w:t xml:space="preserve">, </w:t>
                      </w:r>
                    </w:p>
                    <w:p w:rsidR="005C3FC1" w:rsidRDefault="00A67409" w:rsidP="005C3FC1">
                      <w:pPr>
                        <w:spacing w:after="99"/>
                        <w:ind w:left="-90"/>
                      </w:pPr>
                      <w:r>
                        <w:t>on February 23 and has left our school for her maternity leave.  We welcome Miss Stephanie Sebring in our grade 4 / 5 class.  Also, we are losing Miss Varga as she has secured a permanent contract at another school.  Although we are sad to see her go, we congratulate her.  We welcome Miss Jennifer Dockx as our new teacher in the grade 2 / 3 classroom.  A</w:t>
                      </w:r>
                      <w:r w:rsidR="005C3FC1">
                        <w:t>s we move into March break, I would like to wish everyone a safe and happy holiday and hope that you find some time to enjoy your children, friends and family.</w:t>
                      </w: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F44DA2" w:rsidTr="0028326A">
                        <w:tc>
                          <w:tcPr>
                            <w:tcW w:w="2972" w:type="dxa"/>
                          </w:tcPr>
                          <w:p w:rsidR="00F44DA2" w:rsidRDefault="00DB69A8" w:rsidP="00F44DA2">
                            <w:pPr>
                              <w:widowControl w:val="0"/>
                              <w:rPr>
                                <w:rFonts w:cstheme="minorHAnsi"/>
                              </w:rPr>
                            </w:pPr>
                            <w:r>
                              <w:rPr>
                                <w:rFonts w:cstheme="minorHAnsi"/>
                              </w:rPr>
                              <w:t xml:space="preserve">March </w:t>
                            </w:r>
                            <w:r w:rsidR="0090540B">
                              <w:rPr>
                                <w:rFonts w:cstheme="minorHAnsi"/>
                              </w:rPr>
                              <w:t>2</w:t>
                            </w:r>
                          </w:p>
                        </w:tc>
                        <w:tc>
                          <w:tcPr>
                            <w:tcW w:w="7395" w:type="dxa"/>
                          </w:tcPr>
                          <w:p w:rsidR="00F44DA2" w:rsidRDefault="006E78E7" w:rsidP="006E78E7">
                            <w:pPr>
                              <w:widowControl w:val="0"/>
                              <w:rPr>
                                <w:rFonts w:cstheme="minorHAnsi"/>
                              </w:rPr>
                            </w:pPr>
                            <w:r>
                              <w:rPr>
                                <w:rFonts w:cstheme="minorHAnsi"/>
                              </w:rPr>
                              <w:t>Assembly 2:15</w:t>
                            </w:r>
                            <w:bookmarkStart w:id="1" w:name="_GoBack"/>
                            <w:bookmarkEnd w:id="1"/>
                          </w:p>
                        </w:tc>
                      </w:tr>
                      <w:tr w:rsidR="00F44DA2" w:rsidTr="0028326A">
                        <w:tc>
                          <w:tcPr>
                            <w:tcW w:w="2972" w:type="dxa"/>
                          </w:tcPr>
                          <w:p w:rsidR="00F44DA2" w:rsidRPr="00CF48BA" w:rsidRDefault="00DB69A8" w:rsidP="00F44DA2">
                            <w:pPr>
                              <w:widowControl w:val="0"/>
                              <w:rPr>
                                <w:rFonts w:cstheme="minorHAnsi"/>
                              </w:rPr>
                            </w:pPr>
                            <w:r>
                              <w:rPr>
                                <w:rFonts w:cstheme="minorHAnsi"/>
                              </w:rPr>
                              <w:t>March</w:t>
                            </w:r>
                            <w:r w:rsidR="004B1EEF">
                              <w:rPr>
                                <w:rFonts w:cstheme="minorHAnsi"/>
                              </w:rPr>
                              <w:t xml:space="preserve"> 6</w:t>
                            </w:r>
                          </w:p>
                        </w:tc>
                        <w:tc>
                          <w:tcPr>
                            <w:tcW w:w="7395" w:type="dxa"/>
                          </w:tcPr>
                          <w:p w:rsidR="00F44DA2" w:rsidRPr="00CF48BA" w:rsidRDefault="004B1EEF" w:rsidP="00F44DA2">
                            <w:pPr>
                              <w:widowControl w:val="0"/>
                              <w:rPr>
                                <w:rFonts w:cstheme="minorHAnsi"/>
                              </w:rPr>
                            </w:pPr>
                            <w:r>
                              <w:rPr>
                                <w:rFonts w:cstheme="minorHAnsi"/>
                              </w:rPr>
                              <w:t>COPE meeting 6:30 p.m.</w:t>
                            </w:r>
                          </w:p>
                        </w:tc>
                      </w:tr>
                      <w:tr w:rsidR="00F44DA2" w:rsidTr="0028326A">
                        <w:tc>
                          <w:tcPr>
                            <w:tcW w:w="2972" w:type="dxa"/>
                          </w:tcPr>
                          <w:p w:rsidR="00F44DA2" w:rsidRPr="0028326A" w:rsidRDefault="00DB69A8" w:rsidP="00F44DA2">
                            <w:pPr>
                              <w:widowControl w:val="0"/>
                              <w:rPr>
                                <w:rFonts w:cstheme="minorHAnsi"/>
                              </w:rPr>
                            </w:pPr>
                            <w:r>
                              <w:rPr>
                                <w:rFonts w:cstheme="minorHAnsi"/>
                              </w:rPr>
                              <w:t>March</w:t>
                            </w:r>
                            <w:r w:rsidR="00381917">
                              <w:rPr>
                                <w:rFonts w:cstheme="minorHAnsi"/>
                              </w:rPr>
                              <w:t xml:space="preserve"> </w:t>
                            </w:r>
                            <w:r w:rsidR="00B254E0">
                              <w:rPr>
                                <w:rFonts w:cstheme="minorHAnsi"/>
                              </w:rPr>
                              <w:t>9</w:t>
                            </w:r>
                          </w:p>
                        </w:tc>
                        <w:tc>
                          <w:tcPr>
                            <w:tcW w:w="7395" w:type="dxa"/>
                          </w:tcPr>
                          <w:p w:rsidR="00F44DA2" w:rsidRPr="0028326A" w:rsidRDefault="00381917" w:rsidP="00F44DA2">
                            <w:pPr>
                              <w:widowControl w:val="0"/>
                              <w:rPr>
                                <w:rFonts w:cstheme="minorHAnsi"/>
                              </w:rPr>
                            </w:pPr>
                            <w:r>
                              <w:rPr>
                                <w:rFonts w:cstheme="minorHAnsi"/>
                              </w:rPr>
                              <w:t>Green Day</w:t>
                            </w:r>
                          </w:p>
                        </w:tc>
                      </w:tr>
                      <w:tr w:rsidR="00F44DA2" w:rsidTr="0028326A">
                        <w:tc>
                          <w:tcPr>
                            <w:tcW w:w="2972" w:type="dxa"/>
                          </w:tcPr>
                          <w:p w:rsidR="00F44DA2" w:rsidRDefault="00DB69A8" w:rsidP="00F44DA2">
                            <w:pPr>
                              <w:widowControl w:val="0"/>
                              <w:rPr>
                                <w:rFonts w:cstheme="minorHAnsi"/>
                              </w:rPr>
                            </w:pPr>
                            <w:r>
                              <w:rPr>
                                <w:rFonts w:cstheme="minorHAnsi"/>
                              </w:rPr>
                              <w:t>March</w:t>
                            </w:r>
                            <w:r w:rsidR="007C6DD4">
                              <w:rPr>
                                <w:rFonts w:cstheme="minorHAnsi"/>
                              </w:rPr>
                              <w:t xml:space="preserve"> 12-16</w:t>
                            </w:r>
                          </w:p>
                        </w:tc>
                        <w:tc>
                          <w:tcPr>
                            <w:tcW w:w="7395" w:type="dxa"/>
                          </w:tcPr>
                          <w:p w:rsidR="00F44DA2" w:rsidRDefault="007C6DD4" w:rsidP="00F44DA2">
                            <w:pPr>
                              <w:widowControl w:val="0"/>
                              <w:rPr>
                                <w:rFonts w:cstheme="minorHAnsi"/>
                              </w:rPr>
                            </w:pPr>
                            <w:r>
                              <w:rPr>
                                <w:rFonts w:cstheme="minorHAnsi"/>
                              </w:rPr>
                              <w:t>March Break</w:t>
                            </w:r>
                          </w:p>
                        </w:tc>
                      </w:tr>
                      <w:tr w:rsidR="00845BD2" w:rsidTr="0028326A">
                        <w:tc>
                          <w:tcPr>
                            <w:tcW w:w="2972" w:type="dxa"/>
                          </w:tcPr>
                          <w:p w:rsidR="00845BD2" w:rsidRDefault="00845BD2" w:rsidP="00845BD2">
                            <w:pPr>
                              <w:widowControl w:val="0"/>
                              <w:rPr>
                                <w:rFonts w:cstheme="minorHAnsi"/>
                              </w:rPr>
                            </w:pPr>
                            <w:r>
                              <w:rPr>
                                <w:rFonts w:cstheme="minorHAnsi"/>
                              </w:rPr>
                              <w:t>March</w:t>
                            </w:r>
                            <w:r w:rsidR="003230FC">
                              <w:rPr>
                                <w:rFonts w:cstheme="minorHAnsi"/>
                              </w:rPr>
                              <w:t xml:space="preserve"> 20</w:t>
                            </w:r>
                          </w:p>
                        </w:tc>
                        <w:tc>
                          <w:tcPr>
                            <w:tcW w:w="7395" w:type="dxa"/>
                          </w:tcPr>
                          <w:p w:rsidR="00845BD2" w:rsidRPr="0028326A" w:rsidRDefault="003230FC" w:rsidP="00845BD2">
                            <w:pPr>
                              <w:widowControl w:val="0"/>
                              <w:rPr>
                                <w:rFonts w:cstheme="minorHAnsi"/>
                              </w:rPr>
                            </w:pPr>
                            <w:r>
                              <w:rPr>
                                <w:rFonts w:cstheme="minorHAnsi"/>
                              </w:rPr>
                              <w:t>Hydro Presentation</w:t>
                            </w:r>
                          </w:p>
                        </w:tc>
                      </w:tr>
                      <w:tr w:rsidR="00845BD2" w:rsidTr="0028326A">
                        <w:tc>
                          <w:tcPr>
                            <w:tcW w:w="2972" w:type="dxa"/>
                          </w:tcPr>
                          <w:p w:rsidR="00845BD2" w:rsidRPr="0028326A" w:rsidRDefault="00845BD2" w:rsidP="00845BD2">
                            <w:pPr>
                              <w:widowControl w:val="0"/>
                              <w:rPr>
                                <w:rFonts w:cstheme="minorHAnsi"/>
                              </w:rPr>
                            </w:pPr>
                            <w:r>
                              <w:rPr>
                                <w:rFonts w:cstheme="minorHAnsi"/>
                              </w:rPr>
                              <w:t>March</w:t>
                            </w:r>
                            <w:r w:rsidR="00824673">
                              <w:rPr>
                                <w:rFonts w:cstheme="minorHAnsi"/>
                              </w:rPr>
                              <w:t xml:space="preserve"> 23</w:t>
                            </w:r>
                          </w:p>
                        </w:tc>
                        <w:tc>
                          <w:tcPr>
                            <w:tcW w:w="7395" w:type="dxa"/>
                          </w:tcPr>
                          <w:p w:rsidR="00845BD2" w:rsidRPr="0028326A" w:rsidRDefault="00824673" w:rsidP="00845BD2">
                            <w:pPr>
                              <w:widowControl w:val="0"/>
                              <w:rPr>
                                <w:rFonts w:cstheme="minorHAnsi"/>
                              </w:rPr>
                            </w:pPr>
                            <w:r>
                              <w:rPr>
                                <w:rFonts w:cstheme="minorHAnsi"/>
                              </w:rPr>
                              <w:t>Twin Day</w:t>
                            </w:r>
                          </w:p>
                        </w:tc>
                      </w:tr>
                      <w:tr w:rsidR="00845BD2" w:rsidTr="0028326A">
                        <w:tc>
                          <w:tcPr>
                            <w:tcW w:w="2972" w:type="dxa"/>
                          </w:tcPr>
                          <w:p w:rsidR="00845BD2" w:rsidRPr="00CF48BA" w:rsidRDefault="00845BD2" w:rsidP="00845BD2">
                            <w:pPr>
                              <w:widowControl w:val="0"/>
                              <w:rPr>
                                <w:rFonts w:cstheme="minorHAnsi"/>
                              </w:rPr>
                            </w:pPr>
                            <w:r>
                              <w:rPr>
                                <w:rFonts w:cstheme="minorHAnsi"/>
                              </w:rPr>
                              <w:t>March</w:t>
                            </w:r>
                            <w:r w:rsidR="00694624">
                              <w:rPr>
                                <w:rFonts w:cstheme="minorHAnsi"/>
                              </w:rPr>
                              <w:t xml:space="preserve"> 30</w:t>
                            </w:r>
                          </w:p>
                        </w:tc>
                        <w:tc>
                          <w:tcPr>
                            <w:tcW w:w="7395" w:type="dxa"/>
                          </w:tcPr>
                          <w:p w:rsidR="00845BD2" w:rsidRPr="00CF48BA" w:rsidRDefault="00694624" w:rsidP="00845BD2">
                            <w:pPr>
                              <w:widowControl w:val="0"/>
                              <w:rPr>
                                <w:rFonts w:cstheme="minorHAnsi"/>
                              </w:rPr>
                            </w:pPr>
                            <w:r>
                              <w:rPr>
                                <w:rFonts w:cstheme="minorHAnsi"/>
                              </w:rPr>
                              <w:t>Good Friday</w:t>
                            </w:r>
                          </w:p>
                        </w:tc>
                      </w:tr>
                      <w:tr w:rsidR="00845BD2" w:rsidTr="0028326A">
                        <w:tc>
                          <w:tcPr>
                            <w:tcW w:w="2972" w:type="dxa"/>
                          </w:tcPr>
                          <w:p w:rsidR="00845BD2" w:rsidRPr="0028326A" w:rsidRDefault="00694624" w:rsidP="00845BD2">
                            <w:pPr>
                              <w:widowControl w:val="0"/>
                              <w:rPr>
                                <w:rFonts w:cstheme="minorHAnsi"/>
                              </w:rPr>
                            </w:pPr>
                            <w:r>
                              <w:rPr>
                                <w:rFonts w:cstheme="minorHAnsi"/>
                              </w:rPr>
                              <w:t>April 2</w:t>
                            </w:r>
                          </w:p>
                        </w:tc>
                        <w:tc>
                          <w:tcPr>
                            <w:tcW w:w="7395" w:type="dxa"/>
                          </w:tcPr>
                          <w:p w:rsidR="00845BD2" w:rsidRPr="0028326A" w:rsidRDefault="00694624" w:rsidP="00845BD2">
                            <w:pPr>
                              <w:widowControl w:val="0"/>
                              <w:rPr>
                                <w:rFonts w:cstheme="minorHAnsi"/>
                              </w:rPr>
                            </w:pPr>
                            <w:r>
                              <w:rPr>
                                <w:rFonts w:cstheme="minorHAnsi"/>
                              </w:rPr>
                              <w:t>Easter Monday</w:t>
                            </w:r>
                          </w:p>
                        </w:tc>
                      </w:tr>
                    </w:tbl>
                    <w:p w:rsidR="00CC4F13" w:rsidRPr="00F37C5A" w:rsidRDefault="00CC4F13">
                      <w:pPr>
                        <w:rPr>
                          <w:rFonts w:cstheme="minorHAnsi"/>
                        </w:rPr>
                      </w:pPr>
                    </w:p>
                  </w:txbxContent>
                </v:textbox>
                <w10:wrap anchorx="margin"/>
              </v:shape>
            </w:pict>
          </mc:Fallback>
        </mc:AlternateContent>
      </w:r>
      <w:r w:rsidR="00D13E5A">
        <w:rPr>
          <w:noProof/>
          <w:lang w:val="en-CA" w:eastAsia="en-CA"/>
        </w:rPr>
        <w:drawing>
          <wp:anchor distT="0" distB="0" distL="114300" distR="114300" simplePos="0" relativeHeight="251840512" behindDoc="0" locked="0" layoutInCell="1" allowOverlap="1" wp14:anchorId="62B4C242" wp14:editId="4B8D4A79">
            <wp:simplePos x="0" y="0"/>
            <wp:positionH relativeFrom="column">
              <wp:posOffset>4714875</wp:posOffset>
            </wp:positionH>
            <wp:positionV relativeFrom="paragraph">
              <wp:posOffset>719455</wp:posOffset>
            </wp:positionV>
            <wp:extent cx="1986280" cy="730586"/>
            <wp:effectExtent l="0" t="0" r="0" b="0"/>
            <wp:wrapSquare wrapText="bothSides"/>
            <wp:docPr id="22" name="Picture 22" descr="Image result for spring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flower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6280" cy="730586"/>
                    </a:xfrm>
                    <a:prstGeom prst="rect">
                      <a:avLst/>
                    </a:prstGeom>
                    <a:noFill/>
                    <a:ln>
                      <a:noFill/>
                    </a:ln>
                  </pic:spPr>
                </pic:pic>
              </a:graphicData>
            </a:graphic>
            <wp14:sizeRelH relativeFrom="page">
              <wp14:pctWidth>0</wp14:pctWidth>
            </wp14:sizeRelH>
            <wp14:sizeRelV relativeFrom="page">
              <wp14:pctHeight>0</wp14:pctHeight>
            </wp14:sizeRelV>
          </wp:anchor>
        </w:drawing>
      </w:r>
      <w:r w:rsidR="00D13E5A">
        <w:rPr>
          <w:noProof/>
          <w:lang w:val="en-CA" w:eastAsia="en-CA"/>
        </w:rPr>
        <w:drawing>
          <wp:anchor distT="0" distB="0" distL="114300" distR="114300" simplePos="0" relativeHeight="251841536" behindDoc="0" locked="0" layoutInCell="1" allowOverlap="1" wp14:anchorId="066EDE66" wp14:editId="6656ABBF">
            <wp:simplePos x="0" y="0"/>
            <wp:positionH relativeFrom="margin">
              <wp:align>center</wp:align>
            </wp:positionH>
            <wp:positionV relativeFrom="paragraph">
              <wp:posOffset>728980</wp:posOffset>
            </wp:positionV>
            <wp:extent cx="1986280" cy="730250"/>
            <wp:effectExtent l="0" t="0" r="0" b="0"/>
            <wp:wrapSquare wrapText="bothSides"/>
            <wp:docPr id="23" name="Picture 23" descr="Image result for spring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ring flower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62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E5A">
        <w:rPr>
          <w:noProof/>
          <w:lang w:val="en-CA" w:eastAsia="en-CA"/>
        </w:rPr>
        <w:drawing>
          <wp:anchor distT="0" distB="0" distL="114300" distR="114300" simplePos="0" relativeHeight="251842560" behindDoc="0" locked="0" layoutInCell="1" allowOverlap="1" wp14:anchorId="26079D2C" wp14:editId="0D257236">
            <wp:simplePos x="0" y="0"/>
            <wp:positionH relativeFrom="column">
              <wp:posOffset>228600</wp:posOffset>
            </wp:positionH>
            <wp:positionV relativeFrom="paragraph">
              <wp:posOffset>732155</wp:posOffset>
            </wp:positionV>
            <wp:extent cx="1986280" cy="730586"/>
            <wp:effectExtent l="0" t="0" r="0" b="0"/>
            <wp:wrapSquare wrapText="bothSides"/>
            <wp:docPr id="24" name="Picture 24" descr="Image result for spring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ring flower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6280" cy="730586"/>
                    </a:xfrm>
                    <a:prstGeom prst="rect">
                      <a:avLst/>
                    </a:prstGeom>
                    <a:noFill/>
                    <a:ln>
                      <a:noFill/>
                    </a:ln>
                  </pic:spPr>
                </pic:pic>
              </a:graphicData>
            </a:graphic>
            <wp14:sizeRelH relativeFrom="page">
              <wp14:pctWidth>0</wp14:pctWidth>
            </wp14:sizeRelH>
            <wp14:sizeRelV relativeFrom="page">
              <wp14:pctHeight>0</wp14:pctHeight>
            </wp14:sizeRelV>
          </wp:anchor>
        </w:drawing>
      </w:r>
      <w:r w:rsidR="00BC4B27">
        <w:rPr>
          <w:rFonts w:ascii="Arial" w:hAnsi="Arial" w:cs="Arial"/>
          <w:noProof/>
          <w:color w:val="1E0FBE"/>
          <w:sz w:val="27"/>
          <w:szCs w:val="27"/>
          <w:shd w:val="clear" w:color="auto" w:fill="CCCCCC"/>
          <w:lang w:val="en-CA" w:eastAsia="en-CA"/>
        </w:rPr>
        <w:drawing>
          <wp:anchor distT="0" distB="0" distL="114300" distR="114300" simplePos="0" relativeHeight="251838464" behindDoc="0" locked="0" layoutInCell="1" allowOverlap="1" wp14:anchorId="3FD4ACF8" wp14:editId="5CFC8600">
            <wp:simplePos x="0" y="0"/>
            <wp:positionH relativeFrom="margin">
              <wp:posOffset>6077480</wp:posOffset>
            </wp:positionH>
            <wp:positionV relativeFrom="paragraph">
              <wp:posOffset>6681471</wp:posOffset>
            </wp:positionV>
            <wp:extent cx="800100" cy="693420"/>
            <wp:effectExtent l="76200" t="95250" r="76200" b="876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EWcQ-6mIoYL2F0_VEuQZCuLWOQedyvoKZzkW-4yKdVZn90Ha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850659">
                      <a:off x="0" y="0"/>
                      <a:ext cx="8001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B27" w:rsidRPr="00881CAF">
        <w:rPr>
          <w:noProof/>
          <w:sz w:val="24"/>
          <w:szCs w:val="24"/>
          <w:lang w:val="en-CA" w:eastAsia="en-CA"/>
        </w:rPr>
        <mc:AlternateContent>
          <mc:Choice Requires="wps">
            <w:drawing>
              <wp:anchor distT="45720" distB="45720" distL="114300" distR="114300" simplePos="0" relativeHeight="251811840" behindDoc="0" locked="0" layoutInCell="1" allowOverlap="1" wp14:anchorId="5EAD9B05" wp14:editId="4520F3AB">
                <wp:simplePos x="0" y="0"/>
                <wp:positionH relativeFrom="margin">
                  <wp:posOffset>3552825</wp:posOffset>
                </wp:positionH>
                <wp:positionV relativeFrom="paragraph">
                  <wp:posOffset>6701155</wp:posOffset>
                </wp:positionV>
                <wp:extent cx="3162300" cy="10858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85850"/>
                        </a:xfrm>
                        <a:prstGeom prst="rect">
                          <a:avLst/>
                        </a:prstGeom>
                        <a:solidFill>
                          <a:srgbClr val="FFFFFF"/>
                        </a:solidFill>
                        <a:ln w="38100">
                          <a:solidFill>
                            <a:schemeClr val="accent6">
                              <a:lumMod val="75000"/>
                            </a:schemeClr>
                          </a:solidFill>
                          <a:miter lim="800000"/>
                          <a:headEnd/>
                          <a:tailEnd/>
                        </a:ln>
                      </wps:spPr>
                      <wps:txbx>
                        <w:txbxContent>
                          <w:p w:rsidR="00067FB0" w:rsidRPr="00067FB0" w:rsidRDefault="00067FB0" w:rsidP="00067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bCs/>
                                <w:sz w:val="28"/>
                                <w:szCs w:val="28"/>
                                <w:u w:val="single"/>
                              </w:rPr>
                              <w:t>Grade 8 Graduation</w:t>
                            </w:r>
                            <w:r>
                              <w:rPr>
                                <w:b/>
                                <w:bCs/>
                                <w:sz w:val="28"/>
                                <w:szCs w:val="28"/>
                                <w:u w:val="single"/>
                              </w:rPr>
                              <w:br/>
                            </w:r>
                            <w:r w:rsidRPr="00067FB0">
                              <w:rPr>
                                <w:sz w:val="24"/>
                                <w:szCs w:val="24"/>
                              </w:rPr>
                              <w:t xml:space="preserve">Please save the date!  Grade 8 </w:t>
                            </w:r>
                            <w:r w:rsidRPr="00067FB0">
                              <w:rPr>
                                <w:sz w:val="24"/>
                                <w:szCs w:val="24"/>
                              </w:rPr>
                              <w:br/>
                              <w:t>Graduation Ceremonies will be held</w:t>
                            </w:r>
                            <w:r w:rsidRPr="00067FB0">
                              <w:rPr>
                                <w:sz w:val="24"/>
                                <w:szCs w:val="24"/>
                              </w:rPr>
                              <w:br/>
                              <w:t xml:space="preserve"> on June 2</w:t>
                            </w:r>
                            <w:r w:rsidR="00F10CFD">
                              <w:rPr>
                                <w:sz w:val="24"/>
                                <w:szCs w:val="24"/>
                              </w:rPr>
                              <w:t>7</w:t>
                            </w:r>
                            <w:r w:rsidRPr="00067FB0">
                              <w:rPr>
                                <w:sz w:val="24"/>
                                <w:szCs w:val="24"/>
                              </w:rPr>
                              <w:t>, 201</w:t>
                            </w:r>
                            <w:r>
                              <w:rPr>
                                <w:sz w:val="24"/>
                                <w:szCs w:val="24"/>
                              </w:rPr>
                              <w:t>8</w:t>
                            </w:r>
                            <w:r w:rsidRPr="00067FB0">
                              <w:rPr>
                                <w:sz w:val="24"/>
                                <w:szCs w:val="24"/>
                              </w:rPr>
                              <w:t>.</w:t>
                            </w:r>
                          </w:p>
                          <w:p w:rsidR="00EE0E97" w:rsidRPr="00F93DA8" w:rsidRDefault="00EE0E97" w:rsidP="002A7932">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9B05" id="_x0000_s1028" type="#_x0000_t202" style="position:absolute;margin-left:279.75pt;margin-top:527.65pt;width:249pt;height:85.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" strokecolor="#e36c0a [2409]" strokeweight="3pt">
                <v:textbox>
                  <w:txbxContent>
                    <w:p w:rsidR="00067FB0" w:rsidRPr="00067FB0" w:rsidRDefault="00067FB0" w:rsidP="00067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pPr>
                      <w:r>
                        <w:rPr>
                          <w:b/>
                          <w:bCs/>
                          <w:sz w:val="28"/>
                          <w:szCs w:val="28"/>
                          <w:u w:val="single"/>
                        </w:rPr>
                        <w:t>Grade 8 Graduation</w:t>
                      </w:r>
                      <w:r>
                        <w:rPr>
                          <w:b/>
                          <w:bCs/>
                          <w:sz w:val="28"/>
                          <w:szCs w:val="28"/>
                          <w:u w:val="single"/>
                        </w:rPr>
                        <w:br/>
                      </w:r>
                      <w:r w:rsidRPr="00067FB0">
                        <w:rPr>
                          <w:sz w:val="24"/>
                          <w:szCs w:val="24"/>
                        </w:rPr>
                        <w:t xml:space="preserve">Please save the date!  Grade 8 </w:t>
                      </w:r>
                      <w:r w:rsidRPr="00067FB0">
                        <w:rPr>
                          <w:sz w:val="24"/>
                          <w:szCs w:val="24"/>
                        </w:rPr>
                        <w:br/>
                      </w:r>
                      <w:r w:rsidRPr="00067FB0">
                        <w:rPr>
                          <w:sz w:val="24"/>
                          <w:szCs w:val="24"/>
                        </w:rPr>
                        <w:t>Graduation Ceremonies will be held</w:t>
                      </w:r>
                      <w:r w:rsidRPr="00067FB0">
                        <w:rPr>
                          <w:sz w:val="24"/>
                          <w:szCs w:val="24"/>
                        </w:rPr>
                        <w:br/>
                      </w:r>
                      <w:r w:rsidRPr="00067FB0">
                        <w:rPr>
                          <w:sz w:val="24"/>
                          <w:szCs w:val="24"/>
                        </w:rPr>
                        <w:t xml:space="preserve"> on June 2</w:t>
                      </w:r>
                      <w:r w:rsidR="00F10CFD">
                        <w:rPr>
                          <w:sz w:val="24"/>
                          <w:szCs w:val="24"/>
                        </w:rPr>
                        <w:t>7</w:t>
                      </w:r>
                      <w:r w:rsidRPr="00067FB0">
                        <w:rPr>
                          <w:sz w:val="24"/>
                          <w:szCs w:val="24"/>
                        </w:rPr>
                        <w:t>, 201</w:t>
                      </w:r>
                      <w:r>
                        <w:rPr>
                          <w:sz w:val="24"/>
                          <w:szCs w:val="24"/>
                        </w:rPr>
                        <w:t>8</w:t>
                      </w:r>
                      <w:r w:rsidRPr="00067FB0">
                        <w:rPr>
                          <w:sz w:val="24"/>
                          <w:szCs w:val="24"/>
                        </w:rPr>
                        <w:t>.</w:t>
                      </w:r>
                    </w:p>
                    <w:p w:rsidR="00EE0E97" w:rsidRPr="00F93DA8" w:rsidRDefault="00EE0E97" w:rsidP="002A7932">
                      <w:pPr>
                        <w:rPr>
                          <w:sz w:val="24"/>
                          <w:szCs w:val="24"/>
                          <w:lang w:val="en-CA"/>
                        </w:rPr>
                      </w:pPr>
                    </w:p>
                  </w:txbxContent>
                </v:textbox>
                <w10:wrap type="square" anchorx="margin"/>
              </v:shape>
            </w:pict>
          </mc:Fallback>
        </mc:AlternateContent>
      </w:r>
      <w:r w:rsidR="00BC4B27" w:rsidRPr="00881CAF">
        <w:rPr>
          <w:noProof/>
          <w:sz w:val="24"/>
          <w:szCs w:val="24"/>
          <w:lang w:val="en-CA" w:eastAsia="en-CA"/>
        </w:rPr>
        <mc:AlternateContent>
          <mc:Choice Requires="wps">
            <w:drawing>
              <wp:anchor distT="45720" distB="45720" distL="114300" distR="114300" simplePos="0" relativeHeight="251832320" behindDoc="0" locked="0" layoutInCell="1" allowOverlap="1" wp14:anchorId="1C30D3B2" wp14:editId="18360EB6">
                <wp:simplePos x="0" y="0"/>
                <wp:positionH relativeFrom="margin">
                  <wp:align>left</wp:align>
                </wp:positionH>
                <wp:positionV relativeFrom="paragraph">
                  <wp:posOffset>6682105</wp:posOffset>
                </wp:positionV>
                <wp:extent cx="3238500" cy="11144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14425"/>
                        </a:xfrm>
                        <a:prstGeom prst="rect">
                          <a:avLst/>
                        </a:prstGeom>
                        <a:solidFill>
                          <a:srgbClr val="FFFFFF"/>
                        </a:solidFill>
                        <a:ln w="38100">
                          <a:solidFill>
                            <a:srgbClr val="F79646">
                              <a:lumMod val="75000"/>
                            </a:srgbClr>
                          </a:solidFill>
                          <a:miter lim="800000"/>
                          <a:headEnd/>
                          <a:tailEnd/>
                        </a:ln>
                      </wps:spPr>
                      <wps:txbx>
                        <w:txbxContent>
                          <w:p w:rsidR="00173806" w:rsidRPr="00173806" w:rsidRDefault="00173806" w:rsidP="00173806">
                            <w:pPr>
                              <w:rPr>
                                <w:sz w:val="24"/>
                                <w:szCs w:val="24"/>
                                <w:lang w:val="en-CA"/>
                              </w:rPr>
                            </w:pPr>
                            <w:r>
                              <w:rPr>
                                <w:b/>
                                <w:sz w:val="28"/>
                                <w:szCs w:val="28"/>
                                <w:u w:val="single"/>
                              </w:rPr>
                              <w:t>Courtland Clubs</w:t>
                            </w:r>
                            <w:r>
                              <w:rPr>
                                <w:sz w:val="24"/>
                                <w:szCs w:val="24"/>
                              </w:rPr>
                              <w:br/>
                              <w:t xml:space="preserve">We will be starting up </w:t>
                            </w:r>
                            <w:r w:rsidR="000F6C19">
                              <w:rPr>
                                <w:sz w:val="24"/>
                                <w:szCs w:val="24"/>
                              </w:rPr>
                              <w:t>a primary skipping club at recesses.  Thanks Mr</w:t>
                            </w:r>
                            <w:r w:rsidR="00793152">
                              <w:rPr>
                                <w:sz w:val="24"/>
                                <w:szCs w:val="24"/>
                              </w:rPr>
                              <w:t>s</w:t>
                            </w:r>
                            <w:r w:rsidR="000F6C19">
                              <w:rPr>
                                <w:sz w:val="24"/>
                                <w:szCs w:val="24"/>
                              </w:rPr>
                              <w:t>. Sergeant for providing this opportunity for 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0D3B2" id="_x0000_s1029" type="#_x0000_t202" style="position:absolute;margin-left:0;margin-top:526.15pt;width:255pt;height:87.75pt;z-index:251832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" strokecolor="#e46c0a" strokeweight="3pt">
                <v:textbox>
                  <w:txbxContent>
                    <w:p w:rsidR="00173806" w:rsidRPr="00173806" w:rsidRDefault="00173806" w:rsidP="00173806">
                      <w:pPr>
                        <w:rPr>
                          <w:sz w:val="24"/>
                          <w:szCs w:val="24"/>
                          <w:lang w:val="en-CA"/>
                        </w:rPr>
                      </w:pPr>
                      <w:r>
                        <w:rPr>
                          <w:b/>
                          <w:sz w:val="28"/>
                          <w:szCs w:val="28"/>
                          <w:u w:val="single"/>
                        </w:rPr>
                        <w:t>Courtland Clubs</w:t>
                      </w:r>
                      <w:r>
                        <w:rPr>
                          <w:sz w:val="24"/>
                          <w:szCs w:val="24"/>
                        </w:rPr>
                        <w:br/>
                        <w:t xml:space="preserve">We will be starting up </w:t>
                      </w:r>
                      <w:r w:rsidR="000F6C19">
                        <w:rPr>
                          <w:sz w:val="24"/>
                          <w:szCs w:val="24"/>
                        </w:rPr>
                        <w:t>a primary skipping club at recesses.  Thanks Mr</w:t>
                      </w:r>
                      <w:r w:rsidR="00793152">
                        <w:rPr>
                          <w:sz w:val="24"/>
                          <w:szCs w:val="24"/>
                        </w:rPr>
                        <w:t>s</w:t>
                      </w:r>
                      <w:r w:rsidR="000F6C19">
                        <w:rPr>
                          <w:sz w:val="24"/>
                          <w:szCs w:val="24"/>
                        </w:rPr>
                        <w:t>. Sergeant for providing this opportunity for our students!</w:t>
                      </w:r>
                    </w:p>
                  </w:txbxContent>
                </v:textbox>
                <w10:wrap type="square" anchorx="margin"/>
              </v:shape>
            </w:pict>
          </mc:Fallback>
        </mc:AlternateContent>
      </w:r>
      <w:r w:rsidR="00C172C0" w:rsidRPr="00881CAF">
        <w:rPr>
          <w:sz w:val="24"/>
          <w:szCs w:val="24"/>
        </w:rPr>
        <w:br w:type="page"/>
      </w:r>
    </w:p>
    <w:p w:rsidR="00BA385E" w:rsidRPr="00881CAF" w:rsidRDefault="009A057B" w:rsidP="0080139F">
      <w:pPr>
        <w:pStyle w:val="Heading1"/>
        <w:rPr>
          <w:rFonts w:asciiTheme="minorHAnsi" w:hAnsiTheme="minorHAnsi"/>
          <w:sz w:val="24"/>
          <w:szCs w:val="24"/>
        </w:rPr>
      </w:pPr>
      <w:r w:rsidRPr="00881CAF">
        <w:rPr>
          <w:noProof/>
          <w:sz w:val="24"/>
          <w:szCs w:val="24"/>
          <w:lang w:val="en-CA" w:eastAsia="en-CA"/>
        </w:rPr>
        <w:lastRenderedPageBreak/>
        <mc:AlternateContent>
          <mc:Choice Requires="wps">
            <w:drawing>
              <wp:anchor distT="45720" distB="45720" distL="114300" distR="114300" simplePos="0" relativeHeight="251825152" behindDoc="0" locked="0" layoutInCell="1" allowOverlap="1" wp14:anchorId="6D0A5A1B" wp14:editId="412FB672">
                <wp:simplePos x="0" y="0"/>
                <wp:positionH relativeFrom="margin">
                  <wp:align>right</wp:align>
                </wp:positionH>
                <wp:positionV relativeFrom="paragraph">
                  <wp:posOffset>123825</wp:posOffset>
                </wp:positionV>
                <wp:extent cx="3152775" cy="1447800"/>
                <wp:effectExtent l="19050" t="1905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47800"/>
                        </a:xfrm>
                        <a:prstGeom prst="rect">
                          <a:avLst/>
                        </a:prstGeom>
                        <a:solidFill>
                          <a:srgbClr val="FFFFFF"/>
                        </a:solidFill>
                        <a:ln w="38100">
                          <a:solidFill>
                            <a:schemeClr val="accent6">
                              <a:lumMod val="75000"/>
                            </a:schemeClr>
                          </a:solidFill>
                          <a:miter lim="800000"/>
                          <a:headEnd/>
                          <a:tailEnd/>
                        </a:ln>
                      </wps:spPr>
                      <wps:txbx>
                        <w:txbxContent>
                          <w:p w:rsidR="00402436" w:rsidRPr="00E27EF8" w:rsidRDefault="00E27EF8" w:rsidP="002669A4">
                            <w:pPr>
                              <w:spacing w:line="240" w:lineRule="auto"/>
                              <w:rPr>
                                <w:sz w:val="24"/>
                                <w:szCs w:val="24"/>
                              </w:rPr>
                            </w:pPr>
                            <w:r>
                              <w:rPr>
                                <w:b/>
                                <w:sz w:val="28"/>
                                <w:szCs w:val="28"/>
                                <w:u w:val="single"/>
                              </w:rPr>
                              <w:t>Dance – A – Thon</w:t>
                            </w:r>
                            <w:r>
                              <w:rPr>
                                <w:b/>
                                <w:sz w:val="28"/>
                                <w:szCs w:val="28"/>
                                <w:u w:val="single"/>
                              </w:rPr>
                              <w:br/>
                            </w:r>
                            <w:r>
                              <w:rPr>
                                <w:sz w:val="24"/>
                                <w:szCs w:val="24"/>
                              </w:rPr>
                              <w:t>Thanks everyone for supporting our annual Dance- A-Thon.  The children had a lot of fun and were dancing up a storm.  Special thanks to COPE for arranging this event and to Ready Music Mix for providing the tunes.  Thanks to your support we raised $750 or our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5A1B" id="_x0000_s1030" type="#_x0000_t202" style="position:absolute;margin-left:197.05pt;margin-top:9.75pt;width:248.25pt;height:114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" strokecolor="#e36c0a [2409]" strokeweight="3pt">
                <v:textbox>
                  <w:txbxContent>
                    <w:p w:rsidR="00402436" w:rsidRPr="00E27EF8" w:rsidRDefault="00E27EF8" w:rsidP="002669A4">
                      <w:pPr>
                        <w:spacing w:line="240" w:lineRule="auto"/>
                        <w:rPr>
                          <w:sz w:val="24"/>
                          <w:szCs w:val="24"/>
                        </w:rPr>
                      </w:pPr>
                      <w:r>
                        <w:rPr>
                          <w:b/>
                          <w:sz w:val="28"/>
                          <w:szCs w:val="28"/>
                          <w:u w:val="single"/>
                        </w:rPr>
                        <w:t>Dance – A – Thon</w:t>
                      </w:r>
                      <w:r>
                        <w:rPr>
                          <w:b/>
                          <w:sz w:val="28"/>
                          <w:szCs w:val="28"/>
                          <w:u w:val="single"/>
                        </w:rPr>
                        <w:br/>
                      </w:r>
                      <w:r>
                        <w:rPr>
                          <w:sz w:val="24"/>
                          <w:szCs w:val="24"/>
                        </w:rPr>
                        <w:t>Thanks everyone for supporting our annual Dance- A-Thon.  The children had a lot of fun and were dancing up a storm.  Special thanks to COPE for arranging this event and to Ready Music Mix for providing the tunes.  Thanks to your support we raised $750 or our school!</w:t>
                      </w:r>
                    </w:p>
                  </w:txbxContent>
                </v:textbox>
                <w10:wrap type="square" anchorx="margin"/>
              </v:shape>
            </w:pict>
          </mc:Fallback>
        </mc:AlternateContent>
      </w:r>
      <w:r w:rsidR="001E01E8" w:rsidRPr="00590723">
        <w:rPr>
          <w:b w:val="0"/>
          <w:bCs w:val="0"/>
          <w:noProof/>
          <w:sz w:val="24"/>
          <w:szCs w:val="24"/>
          <w:lang w:val="en-CA" w:eastAsia="en-CA"/>
        </w:rPr>
        <mc:AlternateContent>
          <mc:Choice Requires="wps">
            <w:drawing>
              <wp:anchor distT="45720" distB="45720" distL="114300" distR="114300" simplePos="0" relativeHeight="251778048" behindDoc="0" locked="0" layoutInCell="1" allowOverlap="1" wp14:anchorId="5E76F7F9" wp14:editId="1513ED04">
                <wp:simplePos x="0" y="0"/>
                <wp:positionH relativeFrom="margin">
                  <wp:posOffset>361950</wp:posOffset>
                </wp:positionH>
                <wp:positionV relativeFrom="paragraph">
                  <wp:posOffset>66675</wp:posOffset>
                </wp:positionV>
                <wp:extent cx="2933700" cy="15240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24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36480" w:rsidRDefault="00EE4AC3" w:rsidP="00136480">
                            <w:pPr>
                              <w:spacing w:after="99"/>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136480">
                              <w:rPr>
                                <w:b/>
                                <w:bCs/>
                                <w:sz w:val="28"/>
                                <w:szCs w:val="28"/>
                                <w:u w:val="single"/>
                              </w:rPr>
                              <w:t>Humility</w:t>
                            </w:r>
                            <w:r w:rsidR="00E83F64">
                              <w:rPr>
                                <w:b/>
                                <w:bCs/>
                                <w:sz w:val="28"/>
                                <w:szCs w:val="28"/>
                                <w:u w:val="single"/>
                              </w:rPr>
                              <w:br/>
                            </w:r>
                            <w:r w:rsidR="00136480">
                              <w:t>This month’s Character Education Focus will be on “Humility”.  Teachers will be working with students to teach them about this important trait.  Please help us by reinforcing this with your child at home.  Talk to your children about putting others first.</w:t>
                            </w:r>
                          </w:p>
                          <w:p w:rsidR="00EE4AC3" w:rsidRPr="00E83F64" w:rsidRDefault="00EE4AC3" w:rsidP="00DE6BE2">
                            <w:pPr>
                              <w:rPr>
                                <w:b/>
                                <w:bCs/>
                                <w:sz w:val="28"/>
                                <w:szCs w:val="28"/>
                                <w:u w:val="single"/>
                              </w:rPr>
                            </w:pPr>
                          </w:p>
                          <w:p w:rsidR="00590723" w:rsidRPr="001A473C" w:rsidRDefault="001A473C" w:rsidP="00FE56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6F7F9" id="_x0000_s1031" type="#_x0000_t202" style="position:absolute;margin-left:28.5pt;margin-top:5.25pt;width:231pt;height:120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" fillcolor="white [3201]" stroked="f" strokeweight="2pt">
                <v:textbox>
                  <w:txbxContent>
                    <w:p w:rsidR="00136480" w:rsidRDefault="00EE4AC3" w:rsidP="00136480">
                      <w:pPr>
                        <w:spacing w:after="99"/>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136480">
                        <w:rPr>
                          <w:b/>
                          <w:bCs/>
                          <w:sz w:val="28"/>
                          <w:szCs w:val="28"/>
                          <w:u w:val="single"/>
                        </w:rPr>
                        <w:t>Humility</w:t>
                      </w:r>
                      <w:r w:rsidR="00E83F64">
                        <w:rPr>
                          <w:b/>
                          <w:bCs/>
                          <w:sz w:val="28"/>
                          <w:szCs w:val="28"/>
                          <w:u w:val="single"/>
                        </w:rPr>
                        <w:br/>
                      </w:r>
                      <w:r w:rsidR="00136480">
                        <w:t>This month’s Character Education Focus will be on “Humility”.  Teachers will be working with students to teach them about this important trait.  Please help us by reinforcing this with your child at home.  Talk to your children about putting others first.</w:t>
                      </w:r>
                    </w:p>
                    <w:p w:rsidR="00EE4AC3" w:rsidRPr="00E83F64" w:rsidRDefault="00EE4AC3" w:rsidP="00DE6BE2">
                      <w:pPr>
                        <w:rPr>
                          <w:b/>
                          <w:bCs/>
                          <w:sz w:val="28"/>
                          <w:szCs w:val="28"/>
                          <w:u w:val="single"/>
                        </w:rPr>
                      </w:pPr>
                    </w:p>
                    <w:p w:rsidR="00590723" w:rsidRPr="001A473C" w:rsidRDefault="001A473C" w:rsidP="00FE56A1">
                      <w:r>
                        <w:br/>
                      </w:r>
                    </w:p>
                  </w:txbxContent>
                </v:textbox>
                <w10:wrap type="square" anchorx="margin"/>
              </v:shape>
            </w:pict>
          </mc:Fallback>
        </mc:AlternateContent>
      </w:r>
    </w:p>
    <w:p w:rsidR="00105599" w:rsidRPr="0001511D" w:rsidRDefault="00105599" w:rsidP="0080139F">
      <w:pPr>
        <w:pStyle w:val="Heading1"/>
        <w:rPr>
          <w:rFonts w:asciiTheme="minorHAnsi" w:hAnsiTheme="minorHAnsi"/>
          <w:sz w:val="24"/>
          <w:szCs w:val="24"/>
        </w:rPr>
      </w:pPr>
    </w:p>
    <w:p w:rsidR="00704367" w:rsidRDefault="00704367" w:rsidP="00BF6E1B">
      <w:pPr>
        <w:ind w:left="-284"/>
      </w:pPr>
    </w:p>
    <w:p w:rsidR="00704367" w:rsidRDefault="00704367" w:rsidP="00704367"/>
    <w:p w:rsidR="00704367" w:rsidRDefault="00C656E3" w:rsidP="00704367">
      <w:r w:rsidRPr="00A149B4">
        <w:rPr>
          <w:rFonts w:ascii="Arial" w:hAnsi="Arial" w:cs="Arial"/>
          <w:noProof/>
          <w:color w:val="1E0FBE"/>
          <w:shd w:val="clear" w:color="auto" w:fill="CCCCCC"/>
          <w:lang w:val="en-CA" w:eastAsia="en-CA"/>
        </w:rPr>
        <w:drawing>
          <wp:anchor distT="0" distB="0" distL="114300" distR="114300" simplePos="0" relativeHeight="251839488" behindDoc="0" locked="0" layoutInCell="1" allowOverlap="1" wp14:anchorId="2D8850EE" wp14:editId="619585D6">
            <wp:simplePos x="0" y="0"/>
            <wp:positionH relativeFrom="page">
              <wp:align>right</wp:align>
            </wp:positionH>
            <wp:positionV relativeFrom="paragraph">
              <wp:posOffset>2252980</wp:posOffset>
            </wp:positionV>
            <wp:extent cx="1572260" cy="1162050"/>
            <wp:effectExtent l="114300" t="171450" r="85090" b="1714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CckYWQ8NGewsFT_k2udBZYppi-4vQ7Wp-DDZVlZYgD_4c2mU">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754715">
                      <a:off x="0" y="0"/>
                      <a:ext cx="157226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9A4" w:rsidRPr="00881CAF">
        <w:rPr>
          <w:noProof/>
          <w:sz w:val="24"/>
          <w:szCs w:val="24"/>
          <w:lang w:val="en-CA" w:eastAsia="en-CA"/>
        </w:rPr>
        <mc:AlternateContent>
          <mc:Choice Requires="wps">
            <w:drawing>
              <wp:anchor distT="45720" distB="45720" distL="114300" distR="114300" simplePos="0" relativeHeight="251769856" behindDoc="0" locked="0" layoutInCell="1" allowOverlap="1" wp14:anchorId="403C589B" wp14:editId="6620016E">
                <wp:simplePos x="0" y="0"/>
                <wp:positionH relativeFrom="page">
                  <wp:posOffset>3990975</wp:posOffset>
                </wp:positionH>
                <wp:positionV relativeFrom="paragraph">
                  <wp:posOffset>2367280</wp:posOffset>
                </wp:positionV>
                <wp:extent cx="3505200" cy="3352800"/>
                <wp:effectExtent l="19050" t="1905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352800"/>
                        </a:xfrm>
                        <a:prstGeom prst="rect">
                          <a:avLst/>
                        </a:prstGeom>
                        <a:solidFill>
                          <a:srgbClr val="FFFFFF"/>
                        </a:solidFill>
                        <a:ln w="38100">
                          <a:solidFill>
                            <a:schemeClr val="accent6">
                              <a:lumMod val="75000"/>
                            </a:schemeClr>
                          </a:solidFill>
                          <a:miter lim="800000"/>
                          <a:headEnd/>
                          <a:tailEnd/>
                        </a:ln>
                      </wps:spPr>
                      <wps:txbx>
                        <w:txbxContent>
                          <w:p w:rsidR="002244E1" w:rsidRPr="002244E1" w:rsidRDefault="002244E1" w:rsidP="002244E1">
                            <w:pPr>
                              <w:tabs>
                                <w:tab w:val="left" w:pos="43"/>
                              </w:tabs>
                              <w:rPr>
                                <w:b/>
                                <w:sz w:val="28"/>
                                <w:szCs w:val="28"/>
                                <w:u w:val="single"/>
                              </w:rPr>
                            </w:pPr>
                            <w:r w:rsidRPr="00A508D9">
                              <w:rPr>
                                <w:b/>
                                <w:sz w:val="28"/>
                                <w:szCs w:val="28"/>
                                <w:u w:val="single"/>
                              </w:rPr>
                              <w:t xml:space="preserve">Kindergarten </w:t>
                            </w:r>
                            <w:r>
                              <w:rPr>
                                <w:b/>
                                <w:sz w:val="28"/>
                                <w:szCs w:val="28"/>
                                <w:u w:val="single"/>
                              </w:rPr>
                              <w:t>Registration</w:t>
                            </w:r>
                            <w:r>
                              <w:rPr>
                                <w:b/>
                                <w:sz w:val="28"/>
                                <w:szCs w:val="28"/>
                                <w:u w:val="single"/>
                              </w:rPr>
                              <w:br/>
                            </w:r>
                            <w:r w:rsidRPr="00A149B4">
                              <w:t xml:space="preserve">We continue to urge parents to </w:t>
                            </w:r>
                            <w:r>
                              <w:br/>
                            </w:r>
                            <w:r w:rsidRPr="00A149B4">
                              <w:t>register their young children for</w:t>
                            </w:r>
                            <w:r>
                              <w:br/>
                            </w:r>
                            <w:r w:rsidRPr="00A149B4">
                              <w:t>Kindergarten. If your child will be</w:t>
                            </w:r>
                            <w:r>
                              <w:br/>
                            </w:r>
                            <w:r w:rsidRPr="00A149B4">
                              <w:t xml:space="preserve"> four or five years of age this year, </w:t>
                            </w:r>
                            <w:r>
                              <w:br/>
                            </w:r>
                            <w:r w:rsidRPr="00A149B4">
                              <w:t>they can attend Kindergarten in Sep</w:t>
                            </w:r>
                            <w:r w:rsidR="00C656E3">
                              <w:t>tember.  Here at Courtland</w:t>
                            </w:r>
                            <w:r>
                              <w:t xml:space="preserve"> P.S., we </w:t>
                            </w:r>
                            <w:r w:rsidRPr="00A149B4">
                              <w:t xml:space="preserve">have </w:t>
                            </w:r>
                            <w:r w:rsidRPr="00A149B4">
                              <w:rPr>
                                <w:b/>
                                <w:bCs/>
                              </w:rPr>
                              <w:t xml:space="preserve">Full Day Kindergarten with Junior and Senior Kindergarten students attending every day! </w:t>
                            </w:r>
                            <w:r w:rsidRPr="00A149B4">
                              <w:t xml:space="preserve"> We have a wonderful Kindergarten Orientation planned for </w:t>
                            </w:r>
                            <w:r>
                              <w:rPr>
                                <w:b/>
                                <w:bCs/>
                              </w:rPr>
                              <w:t>May 5</w:t>
                            </w:r>
                            <w:r w:rsidRPr="00A149B4">
                              <w:rPr>
                                <w:b/>
                                <w:bCs/>
                              </w:rPr>
                              <w:t>, 201</w:t>
                            </w:r>
                            <w:r>
                              <w:rPr>
                                <w:b/>
                                <w:bCs/>
                              </w:rPr>
                              <w:t>6</w:t>
                            </w:r>
                            <w:r w:rsidRPr="00A149B4">
                              <w:t xml:space="preserve"> that we invite our newly registered Kindergarten students and parents to attend.  Don’t miss out on this event as it assists students in their Kindergarten readiness.  Please contact Mrs. </w:t>
                            </w:r>
                            <w:r>
                              <w:t>Epp at the office, 519-688 2110</w:t>
                            </w:r>
                            <w:r w:rsidRPr="00A149B4">
                              <w:t xml:space="preserve"> for registrations. We hope you will assist us in making this information known to the community at large.  </w:t>
                            </w:r>
                          </w:p>
                          <w:p w:rsidR="002244E1" w:rsidRDefault="002244E1" w:rsidP="002244E1">
                            <w:r>
                              <w:t> </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589B" id="_x0000_s1032" type="#_x0000_t202" style="position:absolute;margin-left:314.25pt;margin-top:186.4pt;width:276pt;height:264pt;z-index:25176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" strokecolor="#e36c0a [2409]" strokeweight="3pt">
                <v:textbox>
                  <w:txbxContent>
                    <w:p w:rsidR="002244E1" w:rsidRPr="002244E1" w:rsidRDefault="002244E1" w:rsidP="002244E1">
                      <w:pPr>
                        <w:tabs>
                          <w:tab w:val="left" w:pos="43"/>
                        </w:tabs>
                        <w:rPr>
                          <w:b/>
                          <w:sz w:val="28"/>
                          <w:szCs w:val="28"/>
                          <w:u w:val="single"/>
                        </w:rPr>
                      </w:pPr>
                      <w:r w:rsidRPr="00A508D9">
                        <w:rPr>
                          <w:b/>
                          <w:sz w:val="28"/>
                          <w:szCs w:val="28"/>
                          <w:u w:val="single"/>
                        </w:rPr>
                        <w:t xml:space="preserve">Kindergarten </w:t>
                      </w:r>
                      <w:r>
                        <w:rPr>
                          <w:b/>
                          <w:sz w:val="28"/>
                          <w:szCs w:val="28"/>
                          <w:u w:val="single"/>
                        </w:rPr>
                        <w:t>Registration</w:t>
                      </w:r>
                      <w:r>
                        <w:rPr>
                          <w:b/>
                          <w:sz w:val="28"/>
                          <w:szCs w:val="28"/>
                          <w:u w:val="single"/>
                        </w:rPr>
                        <w:br/>
                      </w:r>
                      <w:r w:rsidRPr="00A149B4">
                        <w:t xml:space="preserve">We continue to urge parents to </w:t>
                      </w:r>
                      <w:r>
                        <w:br/>
                      </w:r>
                      <w:r w:rsidRPr="00A149B4">
                        <w:t>register their young children for</w:t>
                      </w:r>
                      <w:r>
                        <w:br/>
                      </w:r>
                      <w:r w:rsidRPr="00A149B4">
                        <w:t>Kindergarten. If your child will be</w:t>
                      </w:r>
                      <w:r>
                        <w:br/>
                      </w:r>
                      <w:r w:rsidRPr="00A149B4">
                        <w:t xml:space="preserve"> four or five years of age this year, </w:t>
                      </w:r>
                      <w:r>
                        <w:br/>
                      </w:r>
                      <w:r w:rsidRPr="00A149B4">
                        <w:t>they can attend Kindergarten in Sep</w:t>
                      </w:r>
                      <w:r w:rsidR="00C656E3">
                        <w:t>tember.  Here at Courtland</w:t>
                      </w:r>
                      <w:r>
                        <w:t xml:space="preserve"> P.S.</w:t>
                      </w:r>
                      <w:r>
                        <w:t xml:space="preserve">, we </w:t>
                      </w:r>
                      <w:r w:rsidRPr="00A149B4">
                        <w:t xml:space="preserve">have </w:t>
                      </w:r>
                      <w:r w:rsidRPr="00A149B4">
                        <w:rPr>
                          <w:b/>
                          <w:bCs/>
                        </w:rPr>
                        <w:t xml:space="preserve">Full Day Kindergarten with Junior and Senior Kindergarten students attending every day! </w:t>
                      </w:r>
                      <w:r w:rsidRPr="00A149B4">
                        <w:t xml:space="preserve"> We have a wonderful Kindergarten Orientation planned for </w:t>
                      </w:r>
                      <w:r>
                        <w:rPr>
                          <w:b/>
                          <w:bCs/>
                        </w:rPr>
                        <w:t>May 5</w:t>
                      </w:r>
                      <w:r w:rsidRPr="00A149B4">
                        <w:rPr>
                          <w:b/>
                          <w:bCs/>
                        </w:rPr>
                        <w:t>, 201</w:t>
                      </w:r>
                      <w:r>
                        <w:rPr>
                          <w:b/>
                          <w:bCs/>
                        </w:rPr>
                        <w:t>6</w:t>
                      </w:r>
                      <w:r w:rsidRPr="00A149B4">
                        <w:t xml:space="preserve"> that we invite our newly registered Kindergarten students and parents to attend.  Don’t miss out on this event as it assists students in their Kindergarten readiness.  Please contact Mrs. </w:t>
                      </w:r>
                      <w:r>
                        <w:t>Epp at the office, 519-688 2110</w:t>
                      </w:r>
                      <w:r w:rsidRPr="00A149B4">
                        <w:t xml:space="preserve"> for registrations. We hope you will assist us in making this information known to the community at large.  </w:t>
                      </w:r>
                    </w:p>
                    <w:p w:rsidR="002244E1" w:rsidRDefault="002244E1" w:rsidP="002244E1">
                      <w:r>
                        <w:t> </w:t>
                      </w:r>
                    </w:p>
                    <w:p w:rsidR="0029580B" w:rsidRPr="00E80374" w:rsidRDefault="0029580B" w:rsidP="0029580B">
                      <w:pPr>
                        <w:rPr>
                          <w:lang w:val="en-CA"/>
                        </w:rPr>
                      </w:pPr>
                    </w:p>
                  </w:txbxContent>
                </v:textbox>
                <w10:wrap type="square" anchorx="page"/>
              </v:shape>
            </w:pict>
          </mc:Fallback>
        </mc:AlternateContent>
      </w:r>
      <w:r w:rsidR="002669A4" w:rsidRPr="00881CAF">
        <w:rPr>
          <w:noProof/>
          <w:sz w:val="24"/>
          <w:szCs w:val="24"/>
          <w:lang w:val="en-CA" w:eastAsia="en-CA"/>
        </w:rPr>
        <mc:AlternateContent>
          <mc:Choice Requires="wps">
            <w:drawing>
              <wp:anchor distT="45720" distB="45720" distL="114300" distR="114300" simplePos="0" relativeHeight="251830272" behindDoc="0" locked="0" layoutInCell="1" allowOverlap="1" wp14:anchorId="74E3D1F8" wp14:editId="62FAFE58">
                <wp:simplePos x="0" y="0"/>
                <wp:positionH relativeFrom="margin">
                  <wp:posOffset>3657600</wp:posOffset>
                </wp:positionH>
                <wp:positionV relativeFrom="paragraph">
                  <wp:posOffset>346710</wp:posOffset>
                </wp:positionV>
                <wp:extent cx="3267075" cy="16383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38300"/>
                        </a:xfrm>
                        <a:prstGeom prst="rect">
                          <a:avLst/>
                        </a:prstGeom>
                        <a:solidFill>
                          <a:srgbClr val="FFFFFF"/>
                        </a:solidFill>
                        <a:ln w="38100">
                          <a:solidFill>
                            <a:srgbClr val="F79646">
                              <a:lumMod val="75000"/>
                            </a:srgbClr>
                          </a:solidFill>
                          <a:miter lim="800000"/>
                          <a:headEnd/>
                          <a:tailEnd/>
                        </a:ln>
                      </wps:spPr>
                      <wps:txbx>
                        <w:txbxContent>
                          <w:p w:rsidR="00B76167" w:rsidRPr="00B76167" w:rsidRDefault="00B76167" w:rsidP="00B76167">
                            <w:pPr>
                              <w:rPr>
                                <w:b/>
                                <w:bCs/>
                                <w:sz w:val="28"/>
                                <w:szCs w:val="28"/>
                                <w:u w:val="single"/>
                              </w:rPr>
                            </w:pPr>
                            <w:r>
                              <w:rPr>
                                <w:lang w:val="en-CA"/>
                              </w:rPr>
                              <w:fldChar w:fldCharType="begin"/>
                            </w:r>
                            <w:r>
                              <w:rPr>
                                <w:lang w:val="en-CA"/>
                              </w:rPr>
                              <w:instrText xml:space="preserve"> SEQ CHAPTER \h \r 1</w:instrText>
                            </w:r>
                            <w:r>
                              <w:rPr>
                                <w:lang w:val="en-CA"/>
                              </w:rPr>
                              <w:fldChar w:fldCharType="end"/>
                            </w:r>
                            <w:r>
                              <w:rPr>
                                <w:b/>
                                <w:bCs/>
                                <w:sz w:val="28"/>
                                <w:szCs w:val="28"/>
                                <w:u w:val="single"/>
                              </w:rPr>
                              <w:t>EQAO Assessments</w:t>
                            </w:r>
                            <w:r>
                              <w:rPr>
                                <w:b/>
                                <w:bCs/>
                                <w:sz w:val="28"/>
                                <w:szCs w:val="28"/>
                                <w:u w:val="single"/>
                              </w:rPr>
                              <w:br/>
                            </w:r>
                            <w:r>
                              <w:t>Our grade 3 and 6 students will be writing the EQAO Assessment between May 22, 2018 and June 6 , 2018.  If at all possible, please do not schedule daytime appointments for your child during this time.  It is important that all of our students are here during all of the assessments.</w:t>
                            </w:r>
                          </w:p>
                          <w:p w:rsidR="00DF0AE4" w:rsidRPr="00E80374" w:rsidRDefault="00DF0AE4" w:rsidP="00EB4FB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3D1F8" id="_x0000_s1033" type="#_x0000_t202" style="position:absolute;margin-left:4in;margin-top:27.3pt;width:257.25pt;height:129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" strokecolor="#e46c0a" strokeweight="3pt">
                <v:textbox>
                  <w:txbxContent>
                    <w:p w:rsidR="00B76167" w:rsidRPr="00B76167" w:rsidRDefault="00B76167" w:rsidP="00B76167">
                      <w:pPr>
                        <w:rPr>
                          <w:b/>
                          <w:bCs/>
                          <w:sz w:val="28"/>
                          <w:szCs w:val="28"/>
                          <w:u w:val="single"/>
                        </w:rPr>
                      </w:pPr>
                      <w:r>
                        <w:rPr>
                          <w:lang w:val="en-CA"/>
                        </w:rPr>
                        <w:fldChar w:fldCharType="begin"/>
                      </w:r>
                      <w:r>
                        <w:rPr>
                          <w:lang w:val="en-CA"/>
                        </w:rPr>
                        <w:instrText xml:space="preserve"> SEQ CHAPTER \h \r 1</w:instrText>
                      </w:r>
                      <w:r>
                        <w:rPr>
                          <w:lang w:val="en-CA"/>
                        </w:rPr>
                        <w:fldChar w:fldCharType="end"/>
                      </w:r>
                      <w:r>
                        <w:rPr>
                          <w:b/>
                          <w:bCs/>
                          <w:sz w:val="28"/>
                          <w:szCs w:val="28"/>
                          <w:u w:val="single"/>
                        </w:rPr>
                        <w:t>EQAO Assessments</w:t>
                      </w:r>
                      <w:r>
                        <w:rPr>
                          <w:b/>
                          <w:bCs/>
                          <w:sz w:val="28"/>
                          <w:szCs w:val="28"/>
                          <w:u w:val="single"/>
                        </w:rPr>
                        <w:br/>
                      </w:r>
                      <w:r>
                        <w:t>Our grade 3 and 6 students will be writing the EQAO Assessment between May 2</w:t>
                      </w:r>
                      <w:r>
                        <w:t>2</w:t>
                      </w:r>
                      <w:r>
                        <w:t>, 201</w:t>
                      </w:r>
                      <w:r>
                        <w:t>8</w:t>
                      </w:r>
                      <w:r>
                        <w:t xml:space="preserve"> and June </w:t>
                      </w:r>
                      <w:r>
                        <w:t xml:space="preserve">6 </w:t>
                      </w:r>
                      <w:r>
                        <w:t>, 201</w:t>
                      </w:r>
                      <w:r>
                        <w:t>8</w:t>
                      </w:r>
                      <w:r>
                        <w:t>.  If at all possible, please do not schedule daytime appointments for your child during this time.  It is important that all of our students are here during all of the assessments.</w:t>
                      </w:r>
                    </w:p>
                    <w:p w:rsidR="00DF0AE4" w:rsidRPr="00E80374" w:rsidRDefault="00DF0AE4" w:rsidP="00EB4FBE">
                      <w:pPr>
                        <w:rPr>
                          <w:lang w:val="en-CA"/>
                        </w:rPr>
                      </w:pPr>
                    </w:p>
                  </w:txbxContent>
                </v:textbox>
                <w10:wrap type="square" anchorx="margin"/>
              </v:shape>
            </w:pict>
          </mc:Fallback>
        </mc:AlternateContent>
      </w:r>
      <w:r w:rsidR="009A057B" w:rsidRPr="00881CAF">
        <w:rPr>
          <w:noProof/>
          <w:sz w:val="24"/>
          <w:szCs w:val="24"/>
          <w:lang w:val="en-CA" w:eastAsia="en-CA"/>
        </w:rPr>
        <mc:AlternateContent>
          <mc:Choice Requires="wps">
            <w:drawing>
              <wp:anchor distT="45720" distB="45720" distL="114300" distR="114300" simplePos="0" relativeHeight="251817984" behindDoc="0" locked="0" layoutInCell="1" allowOverlap="1" wp14:anchorId="51FC5B7F" wp14:editId="594EF5B2">
                <wp:simplePos x="0" y="0"/>
                <wp:positionH relativeFrom="margin">
                  <wp:posOffset>342900</wp:posOffset>
                </wp:positionH>
                <wp:positionV relativeFrom="paragraph">
                  <wp:posOffset>335280</wp:posOffset>
                </wp:positionV>
                <wp:extent cx="2943225" cy="333375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333750"/>
                        </a:xfrm>
                        <a:prstGeom prst="rect">
                          <a:avLst/>
                        </a:prstGeom>
                        <a:solidFill>
                          <a:srgbClr val="FFFFFF"/>
                        </a:solidFill>
                        <a:ln w="38100">
                          <a:solidFill>
                            <a:schemeClr val="accent6">
                              <a:lumMod val="75000"/>
                            </a:schemeClr>
                          </a:solidFill>
                          <a:miter lim="800000"/>
                          <a:headEnd/>
                          <a:tailEnd/>
                        </a:ln>
                      </wps:spPr>
                      <wps:txbx>
                        <w:txbxContent>
                          <w:p w:rsidR="004754BE" w:rsidRPr="009A057B" w:rsidRDefault="007D05C7" w:rsidP="004754BE">
                            <w:pPr>
                              <w:rPr>
                                <w:b/>
                                <w:sz w:val="28"/>
                                <w:szCs w:val="28"/>
                                <w:u w:val="single"/>
                              </w:rPr>
                            </w:pPr>
                            <w:r>
                              <w:rPr>
                                <w:b/>
                                <w:sz w:val="28"/>
                                <w:szCs w:val="28"/>
                                <w:u w:val="single"/>
                              </w:rPr>
                              <w:t>COPE CALENDAR</w:t>
                            </w:r>
                            <w:r w:rsidR="009A057B">
                              <w:rPr>
                                <w:b/>
                                <w:sz w:val="28"/>
                                <w:szCs w:val="28"/>
                                <w:u w:val="single"/>
                              </w:rPr>
                              <w:br/>
                            </w:r>
                            <w:r w:rsidR="004754BE">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If you would like to contribute a prize to be included in this fundraiser, please drop it off at the school to Mrs. Epp in the office. Friday, March 10th is the deadline for prize donations. </w:t>
                            </w:r>
                          </w:p>
                          <w:p w:rsidR="00FC11B5" w:rsidRPr="00E80374" w:rsidRDefault="00FC11B5" w:rsidP="00FC11B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C5B7F" id="_x0000_s1034" type="#_x0000_t202" style="position:absolute;margin-left:27pt;margin-top:26.4pt;width:231.75pt;height:262.5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" strokecolor="#e36c0a [2409]" strokeweight="3pt">
                <v:textbox>
                  <w:txbxContent>
                    <w:p w:rsidR="004754BE" w:rsidRPr="009A057B" w:rsidRDefault="007D05C7" w:rsidP="004754BE">
                      <w:pPr>
                        <w:rPr>
                          <w:b/>
                          <w:sz w:val="28"/>
                          <w:szCs w:val="28"/>
                          <w:u w:val="single"/>
                        </w:rPr>
                      </w:pPr>
                      <w:r>
                        <w:rPr>
                          <w:b/>
                          <w:sz w:val="28"/>
                          <w:szCs w:val="28"/>
                          <w:u w:val="single"/>
                        </w:rPr>
                        <w:t>COPE CALENDAR</w:t>
                      </w:r>
                      <w:r w:rsidR="009A057B">
                        <w:rPr>
                          <w:b/>
                          <w:sz w:val="28"/>
                          <w:szCs w:val="28"/>
                          <w:u w:val="single"/>
                        </w:rPr>
                        <w:br/>
                      </w:r>
                      <w:r w:rsidR="004754BE">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If you would like to contribute a prize to be included in this fundraiser, please drop it off at the school to Mrs. Epp in the office. Friday, March 10th is the deadline for prize donations. </w:t>
                      </w:r>
                    </w:p>
                    <w:p w:rsidR="00FC11B5" w:rsidRPr="00E80374" w:rsidRDefault="00FC11B5" w:rsidP="00FC11B5">
                      <w:pPr>
                        <w:rPr>
                          <w:lang w:val="en-CA"/>
                        </w:rPr>
                      </w:pPr>
                    </w:p>
                  </w:txbxContent>
                </v:textbox>
                <w10:wrap type="square" anchorx="margin"/>
              </v:shape>
            </w:pict>
          </mc:Fallback>
        </mc:AlternateContent>
      </w:r>
    </w:p>
    <w:p w:rsidR="00704367" w:rsidRDefault="002669A4" w:rsidP="00704367">
      <w:r w:rsidRPr="00881CAF">
        <w:rPr>
          <w:noProof/>
          <w:sz w:val="24"/>
          <w:szCs w:val="24"/>
          <w:lang w:val="en-CA" w:eastAsia="en-CA"/>
        </w:rPr>
        <mc:AlternateContent>
          <mc:Choice Requires="wps">
            <w:drawing>
              <wp:anchor distT="45720" distB="45720" distL="114300" distR="114300" simplePos="0" relativeHeight="251820032" behindDoc="0" locked="0" layoutInCell="1" allowOverlap="1" wp14:anchorId="45349058" wp14:editId="0C926247">
                <wp:simplePos x="0" y="0"/>
                <wp:positionH relativeFrom="margin">
                  <wp:posOffset>400050</wp:posOffset>
                </wp:positionH>
                <wp:positionV relativeFrom="paragraph">
                  <wp:posOffset>3559175</wp:posOffset>
                </wp:positionV>
                <wp:extent cx="2686050" cy="301942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19425"/>
                        </a:xfrm>
                        <a:prstGeom prst="rect">
                          <a:avLst/>
                        </a:prstGeom>
                        <a:solidFill>
                          <a:srgbClr val="FFFFFF"/>
                        </a:solidFill>
                        <a:ln w="38100">
                          <a:solidFill>
                            <a:schemeClr val="accent6">
                              <a:lumMod val="75000"/>
                            </a:schemeClr>
                          </a:solidFill>
                          <a:miter lim="800000"/>
                          <a:headEnd/>
                          <a:tailEnd/>
                        </a:ln>
                      </wps:spPr>
                      <wps:txbx>
                        <w:txbxContent>
                          <w:p w:rsidR="00846639" w:rsidRDefault="004754BE" w:rsidP="00846639">
                            <w:pPr>
                              <w:spacing w:after="99"/>
                              <w:rPr>
                                <w:lang w:val="en-CA"/>
                              </w:rPr>
                            </w:pPr>
                            <w:r>
                              <w:rPr>
                                <w:b/>
                                <w:bCs/>
                                <w:sz w:val="28"/>
                                <w:szCs w:val="28"/>
                                <w:u w:val="single"/>
                                <w:lang w:val="en-CA"/>
                              </w:rPr>
                              <w:t>Chocolate Bar School Fundraiser</w:t>
                            </w:r>
                            <w:r>
                              <w:rPr>
                                <w:b/>
                                <w:bCs/>
                                <w:sz w:val="28"/>
                                <w:szCs w:val="28"/>
                                <w:u w:val="single"/>
                                <w:lang w:val="en-CA"/>
                              </w:rPr>
                              <w:br/>
                            </w:r>
                            <w:r w:rsidR="00846639" w:rsidRPr="00652765">
                              <w:rPr>
                                <w:lang w:val="en-CA"/>
                              </w:rPr>
                              <w:fldChar w:fldCharType="begin"/>
                            </w:r>
                            <w:r w:rsidR="00846639" w:rsidRPr="00652765">
                              <w:rPr>
                                <w:lang w:val="en-CA"/>
                              </w:rPr>
                              <w:instrText xml:space="preserve"> SEQ CHAPTER \h \r 1</w:instrText>
                            </w:r>
                            <w:r w:rsidR="00846639" w:rsidRPr="00652765">
                              <w:rPr>
                                <w:lang w:val="en-CA"/>
                              </w:rPr>
                              <w:fldChar w:fldCharType="end"/>
                            </w:r>
                            <w:r w:rsidR="00363C7A">
                              <w:rPr>
                                <w:lang w:val="en-CA"/>
                              </w:rPr>
                              <w:t>So far we have already raised just over $2000 during our Chocolate Bar Fundraiser; that’s terrific!  Once you sell a box, please return the money to the office and if you wish to take another box to sell, just write a note and send it with your child.  Money is due to the office by Tuesday, March 20 if you wish to receive double draw tickets, all money is due by Wednesday, March 21 to receive any draw tickets and the prize draw will be held on Thursday, March 22</w:t>
                            </w:r>
                            <w:r w:rsidR="00E37C8E">
                              <w:rPr>
                                <w:lang w:val="en-CA"/>
                              </w:rPr>
                              <w:t>.  Thank you so very much for supporting our school!</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49058" id="_x0000_s1035" type="#_x0000_t202" style="position:absolute;margin-left:31.5pt;margin-top:280.25pt;width:211.5pt;height:237.7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" strokecolor="#e36c0a [2409]" strokeweight="3pt">
                <v:textbox>
                  <w:txbxContent>
                    <w:p w:rsidR="00846639" w:rsidRDefault="004754BE" w:rsidP="00846639">
                      <w:pPr>
                        <w:spacing w:after="99"/>
                        <w:rPr>
                          <w:lang w:val="en-CA"/>
                        </w:rPr>
                      </w:pPr>
                      <w:r>
                        <w:rPr>
                          <w:b/>
                          <w:bCs/>
                          <w:sz w:val="28"/>
                          <w:szCs w:val="28"/>
                          <w:u w:val="single"/>
                          <w:lang w:val="en-CA"/>
                        </w:rPr>
                        <w:t>Chocolate Bar School Fundraiser</w:t>
                      </w:r>
                      <w:r>
                        <w:rPr>
                          <w:b/>
                          <w:bCs/>
                          <w:sz w:val="28"/>
                          <w:szCs w:val="28"/>
                          <w:u w:val="single"/>
                          <w:lang w:val="en-CA"/>
                        </w:rPr>
                        <w:br/>
                      </w:r>
                      <w:r w:rsidR="00846639" w:rsidRPr="00652765">
                        <w:rPr>
                          <w:lang w:val="en-CA"/>
                        </w:rPr>
                        <w:fldChar w:fldCharType="begin"/>
                      </w:r>
                      <w:r w:rsidR="00846639" w:rsidRPr="00652765">
                        <w:rPr>
                          <w:lang w:val="en-CA"/>
                        </w:rPr>
                        <w:instrText xml:space="preserve"> SEQ CHAPTER \h \r 1</w:instrText>
                      </w:r>
                      <w:r w:rsidR="00846639" w:rsidRPr="00652765">
                        <w:rPr>
                          <w:lang w:val="en-CA"/>
                        </w:rPr>
                        <w:fldChar w:fldCharType="end"/>
                      </w:r>
                      <w:r w:rsidR="00363C7A">
                        <w:rPr>
                          <w:lang w:val="en-CA"/>
                        </w:rPr>
                        <w:t>So far we have already raised just over $2000 during our Chocolate Bar Fundraiser; that’s terrific!  Once you sell a box, please return the money to the office and if you wish to take another box to sell, just write a note and send it with your child.  Money is due to the office by Tuesday, March 20 if you wish to receive double draw tickets, all money is due by Wednesday, March 21 to receive any draw tickets and the prize draw will be held on Thursday, March 22</w:t>
                      </w:r>
                      <w:r w:rsidR="00E37C8E">
                        <w:rPr>
                          <w:lang w:val="en-CA"/>
                        </w:rPr>
                        <w:t>.  Thank you so very much for supporting our school!</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v:textbox>
                <w10:wrap type="square" anchorx="margin"/>
              </v:shape>
            </w:pict>
          </mc:Fallback>
        </mc:AlternateContent>
      </w:r>
      <w:r w:rsidR="00CE1198" w:rsidRPr="00881CAF">
        <w:rPr>
          <w:noProof/>
          <w:sz w:val="24"/>
          <w:szCs w:val="24"/>
          <w:lang w:val="en-CA" w:eastAsia="en-CA"/>
        </w:rPr>
        <w:t xml:space="preserve"> </w:t>
      </w:r>
    </w:p>
    <w:p w:rsidR="00704367" w:rsidRDefault="00704367" w:rsidP="00704367"/>
    <w:p w:rsidR="00704367" w:rsidRDefault="00704367" w:rsidP="00704367"/>
    <w:p w:rsidR="00105599" w:rsidRPr="00C656E3" w:rsidRDefault="002669A4" w:rsidP="00C656E3">
      <w:r w:rsidRPr="00DF212E">
        <w:rPr>
          <w:noProof/>
          <w:sz w:val="24"/>
          <w:szCs w:val="24"/>
          <w:lang w:val="en-CA" w:eastAsia="en-CA"/>
        </w:rPr>
        <w:drawing>
          <wp:anchor distT="0" distB="0" distL="114300" distR="114300" simplePos="0" relativeHeight="251793408" behindDoc="0" locked="0" layoutInCell="1" allowOverlap="1" wp14:anchorId="66D0FD41" wp14:editId="7A90A10B">
            <wp:simplePos x="0" y="0"/>
            <wp:positionH relativeFrom="margin">
              <wp:posOffset>6115050</wp:posOffset>
            </wp:positionH>
            <wp:positionV relativeFrom="paragraph">
              <wp:posOffset>1699895</wp:posOffset>
            </wp:positionV>
            <wp:extent cx="669925" cy="74612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9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197F1B8F" wp14:editId="3C50FA77">
                <wp:simplePos x="0" y="0"/>
                <wp:positionH relativeFrom="margin">
                  <wp:align>right</wp:align>
                </wp:positionH>
                <wp:positionV relativeFrom="paragraph">
                  <wp:posOffset>1309370</wp:posOffset>
                </wp:positionV>
                <wp:extent cx="3219450" cy="1295400"/>
                <wp:effectExtent l="19050" t="19050" r="38100" b="38100"/>
                <wp:wrapNone/>
                <wp:docPr id="47" name="Text Box 47"/>
                <wp:cNvGraphicFramePr/>
                <a:graphic xmlns:a="http://schemas.openxmlformats.org/drawingml/2006/main">
                  <a:graphicData uri="http://schemas.microsoft.com/office/word/2010/wordprocessingShape">
                    <wps:wsp>
                      <wps:cNvSpPr txBox="1"/>
                      <wps:spPr>
                        <a:xfrm>
                          <a:off x="0" y="0"/>
                          <a:ext cx="3219450" cy="1295400"/>
                        </a:xfrm>
                        <a:prstGeom prst="rect">
                          <a:avLst/>
                        </a:prstGeom>
                        <a:solidFill>
                          <a:schemeClr val="lt1"/>
                        </a:solidFill>
                        <a:ln w="539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 xml:space="preserve">ciated. </w:t>
                            </w:r>
                            <w:r w:rsidR="002669A4">
                              <w:rPr>
                                <w:sz w:val="24"/>
                                <w:szCs w:val="24"/>
                                <w:lang w:val="en-CA"/>
                              </w:rPr>
                              <w:br/>
                            </w:r>
                            <w:r w:rsidR="00184A55" w:rsidRPr="00C46E1B">
                              <w:rPr>
                                <w:sz w:val="24"/>
                                <w:szCs w:val="24"/>
                                <w:lang w:val="en-CA"/>
                              </w:rPr>
                              <w:t>Please call Mrs. Stewart</w:t>
                            </w:r>
                            <w:r w:rsidRPr="00C46E1B">
                              <w:rPr>
                                <w:sz w:val="24"/>
                                <w:szCs w:val="24"/>
                                <w:lang w:val="en-CA"/>
                              </w:rPr>
                              <w:t xml:space="preserve"> if you have </w:t>
                            </w:r>
                            <w:r w:rsidR="002669A4">
                              <w:rPr>
                                <w:sz w:val="24"/>
                                <w:szCs w:val="24"/>
                                <w:lang w:val="en-CA"/>
                              </w:rPr>
                              <w:br/>
                            </w:r>
                            <w:r w:rsidRPr="00C46E1B">
                              <w:rPr>
                                <w:sz w:val="24"/>
                                <w:szCs w:val="24"/>
                                <w:lang w:val="en-CA"/>
                              </w:rPr>
                              <w:t xml:space="preserve">any follow up questions or concerns </w:t>
                            </w:r>
                            <w:r w:rsidR="002669A4">
                              <w:rPr>
                                <w:sz w:val="24"/>
                                <w:szCs w:val="24"/>
                                <w:lang w:val="en-CA"/>
                              </w:rPr>
                              <w:br/>
                            </w:r>
                            <w:r w:rsidRPr="00C46E1B">
                              <w:rPr>
                                <w:sz w:val="24"/>
                                <w:szCs w:val="24"/>
                                <w:lang w:val="en-CA"/>
                              </w:rPr>
                              <w:t>regarding</w:t>
                            </w:r>
                            <w:r w:rsidR="002669A4">
                              <w:rPr>
                                <w:sz w:val="24"/>
                                <w:szCs w:val="24"/>
                                <w:lang w:val="en-CA"/>
                              </w:rPr>
                              <w:t xml:space="preserve"> </w:t>
                            </w:r>
                            <w:r w:rsidRPr="00C46E1B">
                              <w:rPr>
                                <w:sz w:val="24"/>
                                <w:szCs w:val="24"/>
                                <w:lang w:val="en-CA"/>
                              </w:rPr>
                              <w:t>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1B8F" id="Text Box 47" o:spid="_x0000_s1036" type="#_x0000_t202" style="position:absolute;margin-left:202.3pt;margin-top:103.1pt;width:253.5pt;height:102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" fillcolor="white [3201]" strokecolor="#e36c0a [24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 xml:space="preserve">ciated. </w:t>
                      </w:r>
                      <w:r w:rsidR="002669A4">
                        <w:rPr>
                          <w:sz w:val="24"/>
                          <w:szCs w:val="24"/>
                          <w:lang w:val="en-CA"/>
                        </w:rPr>
                        <w:br/>
                      </w:r>
                      <w:r w:rsidR="00184A55" w:rsidRPr="00C46E1B">
                        <w:rPr>
                          <w:sz w:val="24"/>
                          <w:szCs w:val="24"/>
                          <w:lang w:val="en-CA"/>
                        </w:rPr>
                        <w:t>Please call Mrs. Stewart</w:t>
                      </w:r>
                      <w:r w:rsidRPr="00C46E1B">
                        <w:rPr>
                          <w:sz w:val="24"/>
                          <w:szCs w:val="24"/>
                          <w:lang w:val="en-CA"/>
                        </w:rPr>
                        <w:t xml:space="preserve"> if you have </w:t>
                      </w:r>
                      <w:r w:rsidR="002669A4">
                        <w:rPr>
                          <w:sz w:val="24"/>
                          <w:szCs w:val="24"/>
                          <w:lang w:val="en-CA"/>
                        </w:rPr>
                        <w:br/>
                      </w:r>
                      <w:r w:rsidRPr="00C46E1B">
                        <w:rPr>
                          <w:sz w:val="24"/>
                          <w:szCs w:val="24"/>
                          <w:lang w:val="en-CA"/>
                        </w:rPr>
                        <w:t xml:space="preserve">any follow up questions or concerns </w:t>
                      </w:r>
                      <w:r w:rsidR="002669A4">
                        <w:rPr>
                          <w:sz w:val="24"/>
                          <w:szCs w:val="24"/>
                          <w:lang w:val="en-CA"/>
                        </w:rPr>
                        <w:br/>
                      </w:r>
                      <w:r w:rsidRPr="00C46E1B">
                        <w:rPr>
                          <w:sz w:val="24"/>
                          <w:szCs w:val="24"/>
                          <w:lang w:val="en-CA"/>
                        </w:rPr>
                        <w:t>regarding</w:t>
                      </w:r>
                      <w:r w:rsidR="002669A4">
                        <w:rPr>
                          <w:sz w:val="24"/>
                          <w:szCs w:val="24"/>
                          <w:lang w:val="en-CA"/>
                        </w:rPr>
                        <w:t xml:space="preserve"> </w:t>
                      </w:r>
                      <w:r w:rsidRPr="00C46E1B">
                        <w:rPr>
                          <w:sz w:val="24"/>
                          <w:szCs w:val="24"/>
                          <w:lang w:val="en-CA"/>
                        </w:rPr>
                        <w:t>this newsletter.</w:t>
                      </w:r>
                    </w:p>
                  </w:txbxContent>
                </v:textbox>
                <w10:wrap anchorx="margin"/>
              </v:shape>
            </w:pict>
          </mc:Fallback>
        </mc:AlternateContent>
      </w:r>
    </w:p>
    <w:p w:rsidR="00C529DF" w:rsidRPr="00881CAF" w:rsidRDefault="00C529DF" w:rsidP="0080139F">
      <w:pPr>
        <w:pStyle w:val="Heading1"/>
        <w:rPr>
          <w:rFonts w:asciiTheme="minorHAnsi" w:hAnsiTheme="minorHAnsi"/>
          <w:sz w:val="24"/>
          <w:szCs w:val="24"/>
        </w:rPr>
      </w:pPr>
    </w:p>
    <w:sectPr w:rsidR="00C529DF" w:rsidRPr="00881CAF" w:rsidSect="002669A4">
      <w:footerReference w:type="default" r:id="rId20"/>
      <w:pgSz w:w="12240" w:h="15840"/>
      <w:pgMar w:top="720" w:right="720" w:bottom="284"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B2" w:rsidRDefault="005B44B2" w:rsidP="00DA3EFD">
      <w:pPr>
        <w:spacing w:after="0" w:line="240" w:lineRule="auto"/>
      </w:pPr>
      <w:r>
        <w:separator/>
      </w:r>
    </w:p>
  </w:endnote>
  <w:endnote w:type="continuationSeparator" w:id="0">
    <w:p w:rsidR="005B44B2" w:rsidRDefault="005B44B2"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B2" w:rsidRDefault="005B44B2" w:rsidP="00DA3EFD">
      <w:pPr>
        <w:spacing w:after="0" w:line="240" w:lineRule="auto"/>
      </w:pPr>
      <w:r>
        <w:separator/>
      </w:r>
    </w:p>
  </w:footnote>
  <w:footnote w:type="continuationSeparator" w:id="0">
    <w:p w:rsidR="005B44B2" w:rsidRDefault="005B44B2"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3021D"/>
    <w:multiLevelType w:val="hybridMultilevel"/>
    <w:tmpl w:val="86725A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615A"/>
    <w:rsid w:val="00013F1B"/>
    <w:rsid w:val="0001489E"/>
    <w:rsid w:val="0001511D"/>
    <w:rsid w:val="0002603D"/>
    <w:rsid w:val="000271A4"/>
    <w:rsid w:val="000406D7"/>
    <w:rsid w:val="00046A68"/>
    <w:rsid w:val="00047E9F"/>
    <w:rsid w:val="00062633"/>
    <w:rsid w:val="0006512A"/>
    <w:rsid w:val="00067FB0"/>
    <w:rsid w:val="000713E1"/>
    <w:rsid w:val="00071B89"/>
    <w:rsid w:val="00073132"/>
    <w:rsid w:val="00081633"/>
    <w:rsid w:val="00082197"/>
    <w:rsid w:val="000837A1"/>
    <w:rsid w:val="00092410"/>
    <w:rsid w:val="000931B7"/>
    <w:rsid w:val="000A7B22"/>
    <w:rsid w:val="000B7519"/>
    <w:rsid w:val="000B753D"/>
    <w:rsid w:val="000C02D2"/>
    <w:rsid w:val="000C31B0"/>
    <w:rsid w:val="000C4802"/>
    <w:rsid w:val="000C4A96"/>
    <w:rsid w:val="000C7ABE"/>
    <w:rsid w:val="000C7CCF"/>
    <w:rsid w:val="000D1E1E"/>
    <w:rsid w:val="000D3AA9"/>
    <w:rsid w:val="000D5413"/>
    <w:rsid w:val="000D6C93"/>
    <w:rsid w:val="000D7E32"/>
    <w:rsid w:val="000E0151"/>
    <w:rsid w:val="000E18E7"/>
    <w:rsid w:val="000E1FFD"/>
    <w:rsid w:val="000E3B24"/>
    <w:rsid w:val="000F019D"/>
    <w:rsid w:val="000F29D7"/>
    <w:rsid w:val="000F6C19"/>
    <w:rsid w:val="00101B96"/>
    <w:rsid w:val="00101DC8"/>
    <w:rsid w:val="00102BE0"/>
    <w:rsid w:val="001048FB"/>
    <w:rsid w:val="00104A7C"/>
    <w:rsid w:val="00104F08"/>
    <w:rsid w:val="00105599"/>
    <w:rsid w:val="00106811"/>
    <w:rsid w:val="0011030A"/>
    <w:rsid w:val="001147CA"/>
    <w:rsid w:val="0011626B"/>
    <w:rsid w:val="00120196"/>
    <w:rsid w:val="001218C3"/>
    <w:rsid w:val="001239FC"/>
    <w:rsid w:val="00136480"/>
    <w:rsid w:val="001415DD"/>
    <w:rsid w:val="001428F4"/>
    <w:rsid w:val="00143E13"/>
    <w:rsid w:val="001446CA"/>
    <w:rsid w:val="00144DA8"/>
    <w:rsid w:val="001557E5"/>
    <w:rsid w:val="001628DD"/>
    <w:rsid w:val="001707CC"/>
    <w:rsid w:val="00173806"/>
    <w:rsid w:val="00184035"/>
    <w:rsid w:val="00184A55"/>
    <w:rsid w:val="001A0DB8"/>
    <w:rsid w:val="001A473C"/>
    <w:rsid w:val="001A67B3"/>
    <w:rsid w:val="001B18C6"/>
    <w:rsid w:val="001B661C"/>
    <w:rsid w:val="001C6EED"/>
    <w:rsid w:val="001C7DDE"/>
    <w:rsid w:val="001D309A"/>
    <w:rsid w:val="001D382D"/>
    <w:rsid w:val="001E01E8"/>
    <w:rsid w:val="001E5D37"/>
    <w:rsid w:val="001E752D"/>
    <w:rsid w:val="001F6B7E"/>
    <w:rsid w:val="001F75C4"/>
    <w:rsid w:val="002103A1"/>
    <w:rsid w:val="002150EC"/>
    <w:rsid w:val="00216A47"/>
    <w:rsid w:val="00217E24"/>
    <w:rsid w:val="002244E1"/>
    <w:rsid w:val="0023017F"/>
    <w:rsid w:val="002338A8"/>
    <w:rsid w:val="00234BCF"/>
    <w:rsid w:val="002513BA"/>
    <w:rsid w:val="00263A28"/>
    <w:rsid w:val="002647B7"/>
    <w:rsid w:val="002669A4"/>
    <w:rsid w:val="00271D43"/>
    <w:rsid w:val="00280123"/>
    <w:rsid w:val="00280D3B"/>
    <w:rsid w:val="0028326A"/>
    <w:rsid w:val="002877C2"/>
    <w:rsid w:val="002913F0"/>
    <w:rsid w:val="00293F45"/>
    <w:rsid w:val="0029580B"/>
    <w:rsid w:val="002970C3"/>
    <w:rsid w:val="002A1455"/>
    <w:rsid w:val="002A7932"/>
    <w:rsid w:val="002B1916"/>
    <w:rsid w:val="002B2F77"/>
    <w:rsid w:val="002C012F"/>
    <w:rsid w:val="002C1767"/>
    <w:rsid w:val="002C5171"/>
    <w:rsid w:val="002D1260"/>
    <w:rsid w:val="002D1AFD"/>
    <w:rsid w:val="002F104F"/>
    <w:rsid w:val="002F5332"/>
    <w:rsid w:val="002F74F3"/>
    <w:rsid w:val="00304FE7"/>
    <w:rsid w:val="003105C4"/>
    <w:rsid w:val="003105D3"/>
    <w:rsid w:val="00310F0D"/>
    <w:rsid w:val="00312A38"/>
    <w:rsid w:val="00314E50"/>
    <w:rsid w:val="003230FC"/>
    <w:rsid w:val="0032434E"/>
    <w:rsid w:val="00326413"/>
    <w:rsid w:val="0033435A"/>
    <w:rsid w:val="003346E7"/>
    <w:rsid w:val="00345095"/>
    <w:rsid w:val="00347A23"/>
    <w:rsid w:val="00352856"/>
    <w:rsid w:val="003544C5"/>
    <w:rsid w:val="003549CD"/>
    <w:rsid w:val="0035737E"/>
    <w:rsid w:val="003574F8"/>
    <w:rsid w:val="00363B9E"/>
    <w:rsid w:val="00363C7A"/>
    <w:rsid w:val="00364373"/>
    <w:rsid w:val="0036454C"/>
    <w:rsid w:val="00373D21"/>
    <w:rsid w:val="0037632E"/>
    <w:rsid w:val="00381917"/>
    <w:rsid w:val="00385A7A"/>
    <w:rsid w:val="00386EBE"/>
    <w:rsid w:val="00387980"/>
    <w:rsid w:val="00393042"/>
    <w:rsid w:val="0039778E"/>
    <w:rsid w:val="003A2EC3"/>
    <w:rsid w:val="003A6A32"/>
    <w:rsid w:val="003A7BE4"/>
    <w:rsid w:val="003B7192"/>
    <w:rsid w:val="003C0CB8"/>
    <w:rsid w:val="003C6158"/>
    <w:rsid w:val="003D1442"/>
    <w:rsid w:val="003D6B81"/>
    <w:rsid w:val="003E1004"/>
    <w:rsid w:val="003E2585"/>
    <w:rsid w:val="003E4D72"/>
    <w:rsid w:val="003F05D0"/>
    <w:rsid w:val="003F360A"/>
    <w:rsid w:val="003F64AA"/>
    <w:rsid w:val="00402436"/>
    <w:rsid w:val="004202E5"/>
    <w:rsid w:val="0042341B"/>
    <w:rsid w:val="004261E5"/>
    <w:rsid w:val="00430F9E"/>
    <w:rsid w:val="0043628F"/>
    <w:rsid w:val="00437A43"/>
    <w:rsid w:val="004411E7"/>
    <w:rsid w:val="00444762"/>
    <w:rsid w:val="004478FD"/>
    <w:rsid w:val="00447EFA"/>
    <w:rsid w:val="0046688E"/>
    <w:rsid w:val="0047362C"/>
    <w:rsid w:val="004754BE"/>
    <w:rsid w:val="00480ECB"/>
    <w:rsid w:val="004813A8"/>
    <w:rsid w:val="004842EE"/>
    <w:rsid w:val="004959E2"/>
    <w:rsid w:val="004B09FF"/>
    <w:rsid w:val="004B1EEF"/>
    <w:rsid w:val="004C2473"/>
    <w:rsid w:val="004C36D4"/>
    <w:rsid w:val="004D5751"/>
    <w:rsid w:val="004E1B00"/>
    <w:rsid w:val="004E21C6"/>
    <w:rsid w:val="004E54C6"/>
    <w:rsid w:val="004F1657"/>
    <w:rsid w:val="004F1E7A"/>
    <w:rsid w:val="00501AF0"/>
    <w:rsid w:val="005045A0"/>
    <w:rsid w:val="005058B8"/>
    <w:rsid w:val="00505D2D"/>
    <w:rsid w:val="005357FF"/>
    <w:rsid w:val="0053657B"/>
    <w:rsid w:val="00542739"/>
    <w:rsid w:val="00543A1D"/>
    <w:rsid w:val="00555ED3"/>
    <w:rsid w:val="005750DF"/>
    <w:rsid w:val="005761BF"/>
    <w:rsid w:val="00582258"/>
    <w:rsid w:val="0058366B"/>
    <w:rsid w:val="00586C4B"/>
    <w:rsid w:val="00590723"/>
    <w:rsid w:val="00591AA0"/>
    <w:rsid w:val="00594859"/>
    <w:rsid w:val="005964A9"/>
    <w:rsid w:val="005A1EBB"/>
    <w:rsid w:val="005A3EAA"/>
    <w:rsid w:val="005A4B27"/>
    <w:rsid w:val="005B2802"/>
    <w:rsid w:val="005B285B"/>
    <w:rsid w:val="005B352F"/>
    <w:rsid w:val="005B44B2"/>
    <w:rsid w:val="005B764F"/>
    <w:rsid w:val="005C232C"/>
    <w:rsid w:val="005C3B7C"/>
    <w:rsid w:val="005C3FC1"/>
    <w:rsid w:val="005C41C1"/>
    <w:rsid w:val="005D0685"/>
    <w:rsid w:val="005D0832"/>
    <w:rsid w:val="005D13C1"/>
    <w:rsid w:val="005E0FA8"/>
    <w:rsid w:val="005E1568"/>
    <w:rsid w:val="005E6B2F"/>
    <w:rsid w:val="005F06D5"/>
    <w:rsid w:val="005F109C"/>
    <w:rsid w:val="005F1DB2"/>
    <w:rsid w:val="005F6374"/>
    <w:rsid w:val="00600F07"/>
    <w:rsid w:val="00600FB1"/>
    <w:rsid w:val="00602B3B"/>
    <w:rsid w:val="006116C8"/>
    <w:rsid w:val="00612AC6"/>
    <w:rsid w:val="00622A50"/>
    <w:rsid w:val="00650012"/>
    <w:rsid w:val="00653FEF"/>
    <w:rsid w:val="00664802"/>
    <w:rsid w:val="00666612"/>
    <w:rsid w:val="0067243C"/>
    <w:rsid w:val="006726A7"/>
    <w:rsid w:val="00676EDB"/>
    <w:rsid w:val="00681384"/>
    <w:rsid w:val="00694624"/>
    <w:rsid w:val="006A04DE"/>
    <w:rsid w:val="006A4608"/>
    <w:rsid w:val="006B5108"/>
    <w:rsid w:val="006B66D3"/>
    <w:rsid w:val="006C5565"/>
    <w:rsid w:val="006D00B2"/>
    <w:rsid w:val="006D2C10"/>
    <w:rsid w:val="006D3FEC"/>
    <w:rsid w:val="006E2BEF"/>
    <w:rsid w:val="006E56F5"/>
    <w:rsid w:val="006E670B"/>
    <w:rsid w:val="006E78E7"/>
    <w:rsid w:val="006F0BC9"/>
    <w:rsid w:val="006F2A34"/>
    <w:rsid w:val="00704367"/>
    <w:rsid w:val="0070617C"/>
    <w:rsid w:val="00717850"/>
    <w:rsid w:val="0072724E"/>
    <w:rsid w:val="00730468"/>
    <w:rsid w:val="00730FDA"/>
    <w:rsid w:val="007333B9"/>
    <w:rsid w:val="007337AB"/>
    <w:rsid w:val="007337BF"/>
    <w:rsid w:val="00735E0D"/>
    <w:rsid w:val="00740368"/>
    <w:rsid w:val="00754DA4"/>
    <w:rsid w:val="007631E6"/>
    <w:rsid w:val="007633E4"/>
    <w:rsid w:val="00763CA6"/>
    <w:rsid w:val="00763E05"/>
    <w:rsid w:val="00765258"/>
    <w:rsid w:val="00770A6E"/>
    <w:rsid w:val="00781A68"/>
    <w:rsid w:val="00781BF5"/>
    <w:rsid w:val="00793152"/>
    <w:rsid w:val="00797D7B"/>
    <w:rsid w:val="007A0D60"/>
    <w:rsid w:val="007A46BB"/>
    <w:rsid w:val="007A4C4E"/>
    <w:rsid w:val="007B4151"/>
    <w:rsid w:val="007B5736"/>
    <w:rsid w:val="007C6DD4"/>
    <w:rsid w:val="007C7096"/>
    <w:rsid w:val="007D05C7"/>
    <w:rsid w:val="007D286C"/>
    <w:rsid w:val="007D58CF"/>
    <w:rsid w:val="007E3D5F"/>
    <w:rsid w:val="007E3F1A"/>
    <w:rsid w:val="007E6197"/>
    <w:rsid w:val="007F28E2"/>
    <w:rsid w:val="007F4B0C"/>
    <w:rsid w:val="0080139F"/>
    <w:rsid w:val="0081054C"/>
    <w:rsid w:val="00811C39"/>
    <w:rsid w:val="00815447"/>
    <w:rsid w:val="00817196"/>
    <w:rsid w:val="00822F51"/>
    <w:rsid w:val="00824673"/>
    <w:rsid w:val="00824BB9"/>
    <w:rsid w:val="0082602B"/>
    <w:rsid w:val="00840D78"/>
    <w:rsid w:val="00840E30"/>
    <w:rsid w:val="00845BD2"/>
    <w:rsid w:val="00846639"/>
    <w:rsid w:val="00846E37"/>
    <w:rsid w:val="00847AF7"/>
    <w:rsid w:val="0085054D"/>
    <w:rsid w:val="00850652"/>
    <w:rsid w:val="008537E1"/>
    <w:rsid w:val="008642B2"/>
    <w:rsid w:val="00881CAF"/>
    <w:rsid w:val="00890B75"/>
    <w:rsid w:val="00891B66"/>
    <w:rsid w:val="00894CC0"/>
    <w:rsid w:val="0089502B"/>
    <w:rsid w:val="00897857"/>
    <w:rsid w:val="008A1F12"/>
    <w:rsid w:val="008A7D01"/>
    <w:rsid w:val="008A7DC4"/>
    <w:rsid w:val="008B0FED"/>
    <w:rsid w:val="008B6A34"/>
    <w:rsid w:val="008C2B54"/>
    <w:rsid w:val="008D3094"/>
    <w:rsid w:val="008E2982"/>
    <w:rsid w:val="008E6F84"/>
    <w:rsid w:val="008E7C38"/>
    <w:rsid w:val="008F098D"/>
    <w:rsid w:val="008F6514"/>
    <w:rsid w:val="009014D9"/>
    <w:rsid w:val="0090540B"/>
    <w:rsid w:val="0090673F"/>
    <w:rsid w:val="00911E7B"/>
    <w:rsid w:val="00920C1A"/>
    <w:rsid w:val="009222A0"/>
    <w:rsid w:val="00923C58"/>
    <w:rsid w:val="0093329A"/>
    <w:rsid w:val="009353CD"/>
    <w:rsid w:val="00943A46"/>
    <w:rsid w:val="00944DD8"/>
    <w:rsid w:val="00945620"/>
    <w:rsid w:val="00956F49"/>
    <w:rsid w:val="009579D3"/>
    <w:rsid w:val="0096193F"/>
    <w:rsid w:val="00962AC7"/>
    <w:rsid w:val="009678AD"/>
    <w:rsid w:val="00970146"/>
    <w:rsid w:val="009750AD"/>
    <w:rsid w:val="00977B73"/>
    <w:rsid w:val="009901CA"/>
    <w:rsid w:val="00996755"/>
    <w:rsid w:val="00997DA6"/>
    <w:rsid w:val="009A057B"/>
    <w:rsid w:val="009A37EC"/>
    <w:rsid w:val="009B169B"/>
    <w:rsid w:val="009B3F87"/>
    <w:rsid w:val="009B4D5D"/>
    <w:rsid w:val="009C0B0F"/>
    <w:rsid w:val="009C0F76"/>
    <w:rsid w:val="009C1304"/>
    <w:rsid w:val="009C4B73"/>
    <w:rsid w:val="009D059D"/>
    <w:rsid w:val="009D2AD2"/>
    <w:rsid w:val="009D4166"/>
    <w:rsid w:val="009D6330"/>
    <w:rsid w:val="009E184E"/>
    <w:rsid w:val="009E1864"/>
    <w:rsid w:val="009E5850"/>
    <w:rsid w:val="009E757D"/>
    <w:rsid w:val="009F7CA0"/>
    <w:rsid w:val="00A007A3"/>
    <w:rsid w:val="00A17624"/>
    <w:rsid w:val="00A20C39"/>
    <w:rsid w:val="00A3546E"/>
    <w:rsid w:val="00A37B32"/>
    <w:rsid w:val="00A51EE0"/>
    <w:rsid w:val="00A64EAF"/>
    <w:rsid w:val="00A67409"/>
    <w:rsid w:val="00A7167E"/>
    <w:rsid w:val="00A73CCE"/>
    <w:rsid w:val="00A81A2F"/>
    <w:rsid w:val="00A87A5E"/>
    <w:rsid w:val="00AA30EA"/>
    <w:rsid w:val="00AB169C"/>
    <w:rsid w:val="00AC5F97"/>
    <w:rsid w:val="00AF0737"/>
    <w:rsid w:val="00AF25BA"/>
    <w:rsid w:val="00AF63EE"/>
    <w:rsid w:val="00AF7AC4"/>
    <w:rsid w:val="00AF7D48"/>
    <w:rsid w:val="00B116DA"/>
    <w:rsid w:val="00B1718E"/>
    <w:rsid w:val="00B22C33"/>
    <w:rsid w:val="00B24D9D"/>
    <w:rsid w:val="00B254E0"/>
    <w:rsid w:val="00B258B5"/>
    <w:rsid w:val="00B31BA5"/>
    <w:rsid w:val="00B42714"/>
    <w:rsid w:val="00B51357"/>
    <w:rsid w:val="00B55617"/>
    <w:rsid w:val="00B56B7F"/>
    <w:rsid w:val="00B60753"/>
    <w:rsid w:val="00B6187A"/>
    <w:rsid w:val="00B61A82"/>
    <w:rsid w:val="00B70947"/>
    <w:rsid w:val="00B7273D"/>
    <w:rsid w:val="00B7358F"/>
    <w:rsid w:val="00B73A93"/>
    <w:rsid w:val="00B74D2B"/>
    <w:rsid w:val="00B76167"/>
    <w:rsid w:val="00B8116E"/>
    <w:rsid w:val="00B846EB"/>
    <w:rsid w:val="00B926EF"/>
    <w:rsid w:val="00B9707C"/>
    <w:rsid w:val="00BA385E"/>
    <w:rsid w:val="00BA41A2"/>
    <w:rsid w:val="00BA7F1B"/>
    <w:rsid w:val="00BB52E4"/>
    <w:rsid w:val="00BC3362"/>
    <w:rsid w:val="00BC4040"/>
    <w:rsid w:val="00BC451F"/>
    <w:rsid w:val="00BC4B27"/>
    <w:rsid w:val="00BC580E"/>
    <w:rsid w:val="00BD22E1"/>
    <w:rsid w:val="00BD2CF2"/>
    <w:rsid w:val="00BD35C6"/>
    <w:rsid w:val="00BD3980"/>
    <w:rsid w:val="00BF6E1B"/>
    <w:rsid w:val="00C02D92"/>
    <w:rsid w:val="00C11122"/>
    <w:rsid w:val="00C172C0"/>
    <w:rsid w:val="00C22C98"/>
    <w:rsid w:val="00C22EF9"/>
    <w:rsid w:val="00C26A49"/>
    <w:rsid w:val="00C26DC9"/>
    <w:rsid w:val="00C3266B"/>
    <w:rsid w:val="00C3568C"/>
    <w:rsid w:val="00C41E75"/>
    <w:rsid w:val="00C46E1B"/>
    <w:rsid w:val="00C46F38"/>
    <w:rsid w:val="00C47E75"/>
    <w:rsid w:val="00C51E89"/>
    <w:rsid w:val="00C529DF"/>
    <w:rsid w:val="00C60190"/>
    <w:rsid w:val="00C611E5"/>
    <w:rsid w:val="00C62107"/>
    <w:rsid w:val="00C623B8"/>
    <w:rsid w:val="00C656E3"/>
    <w:rsid w:val="00C70480"/>
    <w:rsid w:val="00C81400"/>
    <w:rsid w:val="00C834AE"/>
    <w:rsid w:val="00C86759"/>
    <w:rsid w:val="00C872CB"/>
    <w:rsid w:val="00C97C05"/>
    <w:rsid w:val="00CA3819"/>
    <w:rsid w:val="00CA5663"/>
    <w:rsid w:val="00CA61F7"/>
    <w:rsid w:val="00CB3D27"/>
    <w:rsid w:val="00CC247C"/>
    <w:rsid w:val="00CC4F13"/>
    <w:rsid w:val="00CC7458"/>
    <w:rsid w:val="00CD034B"/>
    <w:rsid w:val="00CD1A9F"/>
    <w:rsid w:val="00CD1D0C"/>
    <w:rsid w:val="00CD4B55"/>
    <w:rsid w:val="00CD5B68"/>
    <w:rsid w:val="00CE0768"/>
    <w:rsid w:val="00CE1198"/>
    <w:rsid w:val="00CE2498"/>
    <w:rsid w:val="00CE73BB"/>
    <w:rsid w:val="00CF3A14"/>
    <w:rsid w:val="00CF48BA"/>
    <w:rsid w:val="00CF56CD"/>
    <w:rsid w:val="00D029C9"/>
    <w:rsid w:val="00D03049"/>
    <w:rsid w:val="00D032A6"/>
    <w:rsid w:val="00D03BD2"/>
    <w:rsid w:val="00D13C74"/>
    <w:rsid w:val="00D13E5A"/>
    <w:rsid w:val="00D16C46"/>
    <w:rsid w:val="00D2377F"/>
    <w:rsid w:val="00D241E7"/>
    <w:rsid w:val="00D30BAC"/>
    <w:rsid w:val="00D41CFE"/>
    <w:rsid w:val="00D42763"/>
    <w:rsid w:val="00D46BFE"/>
    <w:rsid w:val="00D47D9A"/>
    <w:rsid w:val="00D54C58"/>
    <w:rsid w:val="00D55589"/>
    <w:rsid w:val="00D56CBC"/>
    <w:rsid w:val="00D6074C"/>
    <w:rsid w:val="00D66DF2"/>
    <w:rsid w:val="00D67C45"/>
    <w:rsid w:val="00D7117A"/>
    <w:rsid w:val="00D7749A"/>
    <w:rsid w:val="00D834A9"/>
    <w:rsid w:val="00D83C59"/>
    <w:rsid w:val="00D90669"/>
    <w:rsid w:val="00D9682E"/>
    <w:rsid w:val="00DA181F"/>
    <w:rsid w:val="00DA19C7"/>
    <w:rsid w:val="00DA19CB"/>
    <w:rsid w:val="00DA3EFD"/>
    <w:rsid w:val="00DA54C6"/>
    <w:rsid w:val="00DB69A8"/>
    <w:rsid w:val="00DB703D"/>
    <w:rsid w:val="00DB715D"/>
    <w:rsid w:val="00DB725B"/>
    <w:rsid w:val="00DC1105"/>
    <w:rsid w:val="00DC7F7F"/>
    <w:rsid w:val="00DD354A"/>
    <w:rsid w:val="00DD360F"/>
    <w:rsid w:val="00DD5AC5"/>
    <w:rsid w:val="00DD6B3A"/>
    <w:rsid w:val="00DE08DF"/>
    <w:rsid w:val="00DE6BE2"/>
    <w:rsid w:val="00DF0AE4"/>
    <w:rsid w:val="00DF212E"/>
    <w:rsid w:val="00DF2DF5"/>
    <w:rsid w:val="00E113C5"/>
    <w:rsid w:val="00E14A93"/>
    <w:rsid w:val="00E15969"/>
    <w:rsid w:val="00E209FB"/>
    <w:rsid w:val="00E22ADE"/>
    <w:rsid w:val="00E22ECB"/>
    <w:rsid w:val="00E26E5E"/>
    <w:rsid w:val="00E27EF8"/>
    <w:rsid w:val="00E30244"/>
    <w:rsid w:val="00E35D23"/>
    <w:rsid w:val="00E362C3"/>
    <w:rsid w:val="00E37C8E"/>
    <w:rsid w:val="00E40A2B"/>
    <w:rsid w:val="00E5499B"/>
    <w:rsid w:val="00E60B05"/>
    <w:rsid w:val="00E61034"/>
    <w:rsid w:val="00E61F50"/>
    <w:rsid w:val="00E636E6"/>
    <w:rsid w:val="00E63B7F"/>
    <w:rsid w:val="00E65175"/>
    <w:rsid w:val="00E65747"/>
    <w:rsid w:val="00E7312C"/>
    <w:rsid w:val="00E756CB"/>
    <w:rsid w:val="00E76D53"/>
    <w:rsid w:val="00E80374"/>
    <w:rsid w:val="00E82A7A"/>
    <w:rsid w:val="00E8325B"/>
    <w:rsid w:val="00E83F64"/>
    <w:rsid w:val="00E85415"/>
    <w:rsid w:val="00E957E5"/>
    <w:rsid w:val="00EA3E4C"/>
    <w:rsid w:val="00EA7A7E"/>
    <w:rsid w:val="00EB009B"/>
    <w:rsid w:val="00EB0DE2"/>
    <w:rsid w:val="00EB1670"/>
    <w:rsid w:val="00EB4FBE"/>
    <w:rsid w:val="00EB76AC"/>
    <w:rsid w:val="00EB78BA"/>
    <w:rsid w:val="00EC2A83"/>
    <w:rsid w:val="00ED4EF0"/>
    <w:rsid w:val="00ED74A6"/>
    <w:rsid w:val="00EE0624"/>
    <w:rsid w:val="00EE0E97"/>
    <w:rsid w:val="00EE4507"/>
    <w:rsid w:val="00EE4AC3"/>
    <w:rsid w:val="00EE55C4"/>
    <w:rsid w:val="00EE76F1"/>
    <w:rsid w:val="00EF5F53"/>
    <w:rsid w:val="00F015DA"/>
    <w:rsid w:val="00F0210B"/>
    <w:rsid w:val="00F02C19"/>
    <w:rsid w:val="00F058EB"/>
    <w:rsid w:val="00F06605"/>
    <w:rsid w:val="00F10CFD"/>
    <w:rsid w:val="00F10ECD"/>
    <w:rsid w:val="00F1574A"/>
    <w:rsid w:val="00F170E4"/>
    <w:rsid w:val="00F1776C"/>
    <w:rsid w:val="00F311FF"/>
    <w:rsid w:val="00F37471"/>
    <w:rsid w:val="00F37C5A"/>
    <w:rsid w:val="00F44B41"/>
    <w:rsid w:val="00F44DA2"/>
    <w:rsid w:val="00F61B7B"/>
    <w:rsid w:val="00F6529D"/>
    <w:rsid w:val="00F65F67"/>
    <w:rsid w:val="00F74562"/>
    <w:rsid w:val="00F77BD3"/>
    <w:rsid w:val="00F83C91"/>
    <w:rsid w:val="00F852F1"/>
    <w:rsid w:val="00F860AE"/>
    <w:rsid w:val="00F90E37"/>
    <w:rsid w:val="00F9262F"/>
    <w:rsid w:val="00F93031"/>
    <w:rsid w:val="00F93DA8"/>
    <w:rsid w:val="00F94CD4"/>
    <w:rsid w:val="00F94FB4"/>
    <w:rsid w:val="00FB1951"/>
    <w:rsid w:val="00FB2217"/>
    <w:rsid w:val="00FC11B5"/>
    <w:rsid w:val="00FD0DB5"/>
    <w:rsid w:val="00FD6938"/>
    <w:rsid w:val="00FD7FAA"/>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D26F"/>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421606413">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erie.ca/schools/courtland"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anderie.ca/schools/courtland" TargetMode="External"/><Relationship Id="rId17" Type="http://schemas.openxmlformats.org/officeDocument/2006/relationships/hyperlink" Target="http://www.google.com/imgres?hl=en&amp;biw=1024&amp;bih=569&amp;tbm=isch&amp;tbnid=A-Rjh8HWbs7OeM:&amp;imgrefurl=http://www.newhorizons.ab.ca/teachers/kindergarten/&amp;docid=AgN9Jx3LJhRF-M&amp;imgurl=http://www.newhorizons.ab.ca/wp-content/uploads/2013/08/kindergarten1.jpg&amp;w=1887&amp;h=1401&amp;ei=J7wUU7K9D4neqQGMpYGgDg&amp;zoom=1&amp;iact=rc&amp;dur=1782&amp;page=1&amp;start=0&amp;ndsp=12&amp;ved=0CHMQrQMwC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om/imgres?hl=en&amp;biw=1024&amp;bih=569&amp;tbm=isch&amp;tbnid=Q89ARIesK2auQM:&amp;imgrefurl=http://cokesburyumcstedman.com/special-events/&amp;docid=gZpLJRAh7740IM&amp;imgurl=http://cokesburyumcstedman.com/files/2013/03/jpg_4295-Graduate-Black-Cap-With-Diploma.jpg&amp;w=970&amp;h=841&amp;ei=iL4UU7PBOMasqAGokoGIDg&amp;zoom=1&amp;iact=rc&amp;dur=531&amp;page=2&amp;start=8&amp;ndsp=12&amp;ved=0CIwBEK0DMBE" TargetMode="Externa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3.xml><?xml version="1.0" encoding="utf-8"?>
<ds:datastoreItem xmlns:ds="http://schemas.openxmlformats.org/officeDocument/2006/customXml" ds:itemID="{7BFABA9E-2954-40C8-BE33-3B10AE672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904027-37BA-4418-8260-36B6CBC6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40</cp:revision>
  <cp:lastPrinted>2018-02-27T17:44:00Z</cp:lastPrinted>
  <dcterms:created xsi:type="dcterms:W3CDTF">2018-02-27T14:52:00Z</dcterms:created>
  <dcterms:modified xsi:type="dcterms:W3CDTF">2018-02-27T18:51:00Z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